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21" w:type="dxa"/>
        <w:tblLayout w:type="fixed"/>
        <w:tblLook w:val="0000"/>
      </w:tblPr>
      <w:tblGrid>
        <w:gridCol w:w="1809"/>
        <w:gridCol w:w="1507"/>
        <w:gridCol w:w="620"/>
        <w:gridCol w:w="1136"/>
        <w:gridCol w:w="4349"/>
      </w:tblGrid>
      <w:tr w:rsidR="00B814EF" w:rsidRPr="003716C7" w:rsidTr="00C0556C">
        <w:tc>
          <w:tcPr>
            <w:tcW w:w="3316" w:type="dxa"/>
            <w:gridSpan w:val="2"/>
          </w:tcPr>
          <w:p w:rsidR="00B814EF" w:rsidRPr="003716C7" w:rsidRDefault="00836A10" w:rsidP="00704875">
            <w:pPr>
              <w:jc w:val="center"/>
              <w:rPr>
                <w:rFonts w:ascii="Aptos Display" w:hAnsi="Aptos Display" w:cs="Calibri Light"/>
                <w:bCs/>
                <w:sz w:val="22"/>
                <w:szCs w:val="22"/>
              </w:rPr>
            </w:pPr>
            <w:r w:rsidRPr="003716C7">
              <w:rPr>
                <w:rFonts w:ascii="Aptos Display" w:hAnsi="Aptos Display" w:cs="Calibri Light"/>
                <w:bCs/>
                <w:sz w:val="22"/>
                <w:szCs w:val="22"/>
              </w:rPr>
              <w:t>.</w:t>
            </w:r>
            <w:r w:rsidR="006E4065" w:rsidRPr="003716C7">
              <w:rPr>
                <w:rFonts w:ascii="Aptos Display" w:hAnsi="Aptos Display" w:cs="Calibri Light"/>
                <w:bCs/>
                <w:noProof/>
                <w:sz w:val="22"/>
                <w:szCs w:val="22"/>
              </w:rPr>
              <w:drawing>
                <wp:inline distT="0" distB="0" distL="0" distR="0">
                  <wp:extent cx="514350" cy="53340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5" w:type="dxa"/>
            <w:gridSpan w:val="3"/>
          </w:tcPr>
          <w:p w:rsidR="00B814EF" w:rsidRPr="003716C7" w:rsidRDefault="00B814EF" w:rsidP="00704875">
            <w:pPr>
              <w:rPr>
                <w:rFonts w:ascii="Aptos Display" w:hAnsi="Aptos Display" w:cs="Calibri Light"/>
                <w:bCs/>
                <w:sz w:val="22"/>
                <w:szCs w:val="22"/>
              </w:rPr>
            </w:pPr>
          </w:p>
        </w:tc>
      </w:tr>
      <w:tr w:rsidR="00B814EF" w:rsidRPr="003716C7" w:rsidTr="00C0556C">
        <w:trPr>
          <w:trHeight w:val="1122"/>
        </w:trPr>
        <w:tc>
          <w:tcPr>
            <w:tcW w:w="3316" w:type="dxa"/>
            <w:gridSpan w:val="2"/>
          </w:tcPr>
          <w:p w:rsidR="00B814EF" w:rsidRPr="003716C7" w:rsidRDefault="00B814EF" w:rsidP="00704875">
            <w:pPr>
              <w:jc w:val="center"/>
              <w:rPr>
                <w:rFonts w:ascii="Aptos Display" w:hAnsi="Aptos Display" w:cs="Calibri Light"/>
                <w:bCs/>
                <w:sz w:val="22"/>
                <w:szCs w:val="22"/>
              </w:rPr>
            </w:pPr>
            <w:r w:rsidRPr="003716C7">
              <w:rPr>
                <w:rFonts w:ascii="Aptos Display" w:hAnsi="Aptos Display" w:cs="Calibri Light"/>
                <w:bCs/>
                <w:sz w:val="22"/>
                <w:szCs w:val="22"/>
              </w:rPr>
              <w:t>ΕΛΛΗΝΙΚΗ ΔΗΜΟΚΡΑΤΙΑ</w:t>
            </w:r>
          </w:p>
          <w:p w:rsidR="00B814EF" w:rsidRPr="003716C7" w:rsidRDefault="00B814EF" w:rsidP="00704875">
            <w:pPr>
              <w:jc w:val="center"/>
              <w:rPr>
                <w:rFonts w:ascii="Aptos Display" w:hAnsi="Aptos Display" w:cs="Calibri Light"/>
                <w:bCs/>
                <w:sz w:val="22"/>
                <w:szCs w:val="22"/>
              </w:rPr>
            </w:pPr>
            <w:r w:rsidRPr="003716C7">
              <w:rPr>
                <w:rFonts w:ascii="Aptos Display" w:hAnsi="Aptos Display" w:cs="Calibri Light"/>
                <w:bCs/>
                <w:sz w:val="22"/>
                <w:szCs w:val="22"/>
              </w:rPr>
              <w:t>ΔΗΜΟΤΙΚΟ ΛΙΜΕΝΙΚΟ ΤΑΜΕΙΟ ΧΙΟΥ</w:t>
            </w:r>
          </w:p>
        </w:tc>
        <w:tc>
          <w:tcPr>
            <w:tcW w:w="6105" w:type="dxa"/>
            <w:gridSpan w:val="3"/>
          </w:tcPr>
          <w:p w:rsidR="00B814EF" w:rsidRPr="003716C7" w:rsidRDefault="00B814EF" w:rsidP="00704875">
            <w:pPr>
              <w:jc w:val="right"/>
              <w:rPr>
                <w:rFonts w:ascii="Aptos Display" w:hAnsi="Aptos Display" w:cs="Calibri Light"/>
                <w:bCs/>
                <w:sz w:val="22"/>
                <w:szCs w:val="22"/>
                <w:lang w:val="en-US"/>
              </w:rPr>
            </w:pPr>
            <w:r w:rsidRPr="003716C7">
              <w:rPr>
                <w:rFonts w:ascii="Aptos Display" w:hAnsi="Aptos Display" w:cs="Calibri Light"/>
                <w:bCs/>
                <w:sz w:val="22"/>
                <w:szCs w:val="22"/>
              </w:rPr>
              <w:t xml:space="preserve">  Χίος </w:t>
            </w:r>
            <w:r w:rsidR="00350193" w:rsidRPr="003716C7">
              <w:rPr>
                <w:rFonts w:ascii="Aptos Display" w:hAnsi="Aptos Display" w:cs="Calibri Light"/>
                <w:bCs/>
                <w:sz w:val="22"/>
                <w:szCs w:val="22"/>
              </w:rPr>
              <w:t>17/06</w:t>
            </w:r>
            <w:r w:rsidR="005C20E8" w:rsidRPr="003716C7">
              <w:rPr>
                <w:rFonts w:ascii="Aptos Display" w:hAnsi="Aptos Display" w:cs="Calibri Light"/>
                <w:bCs/>
                <w:sz w:val="22"/>
                <w:szCs w:val="22"/>
                <w:lang w:val="en-US"/>
              </w:rPr>
              <w:t>/2025</w:t>
            </w:r>
          </w:p>
          <w:p w:rsidR="00B814EF" w:rsidRPr="003716C7" w:rsidRDefault="00B814EF" w:rsidP="00104DA5">
            <w:pPr>
              <w:jc w:val="right"/>
              <w:rPr>
                <w:rFonts w:ascii="Aptos Display" w:hAnsi="Aptos Display" w:cs="Calibri Light"/>
                <w:bCs/>
                <w:sz w:val="22"/>
                <w:szCs w:val="22"/>
              </w:rPr>
            </w:pPr>
            <w:r w:rsidRPr="003716C7">
              <w:rPr>
                <w:rFonts w:ascii="Aptos Display" w:hAnsi="Aptos Display" w:cs="Calibri Light"/>
                <w:bCs/>
                <w:sz w:val="22"/>
                <w:szCs w:val="22"/>
              </w:rPr>
              <w:t xml:space="preserve">                                            Αριθ. </w:t>
            </w:r>
            <w:proofErr w:type="spellStart"/>
            <w:r w:rsidRPr="003716C7">
              <w:rPr>
                <w:rFonts w:ascii="Aptos Display" w:hAnsi="Aptos Display" w:cs="Calibri Light"/>
                <w:bCs/>
                <w:sz w:val="22"/>
                <w:szCs w:val="22"/>
              </w:rPr>
              <w:t>Πρωτ</w:t>
            </w:r>
            <w:proofErr w:type="spellEnd"/>
            <w:r w:rsidR="00C60927" w:rsidRPr="003716C7">
              <w:rPr>
                <w:rFonts w:ascii="Aptos Display" w:hAnsi="Aptos Display" w:cs="Calibri Light"/>
                <w:bCs/>
                <w:sz w:val="22"/>
                <w:szCs w:val="22"/>
              </w:rPr>
              <w:t>.:</w:t>
            </w:r>
            <w:r w:rsidR="00EA369A">
              <w:rPr>
                <w:rFonts w:ascii="Aptos Display" w:hAnsi="Aptos Display" w:cs="Calibri Light"/>
                <w:bCs/>
                <w:sz w:val="22"/>
                <w:szCs w:val="22"/>
              </w:rPr>
              <w:t xml:space="preserve"> 2493</w:t>
            </w:r>
          </w:p>
          <w:p w:rsidR="00B814EF" w:rsidRPr="003716C7" w:rsidRDefault="00B814EF" w:rsidP="00104DA5">
            <w:pPr>
              <w:jc w:val="right"/>
              <w:rPr>
                <w:rFonts w:ascii="Aptos Display" w:hAnsi="Aptos Display" w:cs="Calibri Light"/>
                <w:bCs/>
                <w:sz w:val="22"/>
                <w:szCs w:val="22"/>
              </w:rPr>
            </w:pPr>
          </w:p>
        </w:tc>
      </w:tr>
      <w:tr w:rsidR="00B814EF" w:rsidRPr="003716C7" w:rsidTr="00C0556C">
        <w:trPr>
          <w:trHeight w:val="1311"/>
        </w:trPr>
        <w:tc>
          <w:tcPr>
            <w:tcW w:w="1809" w:type="dxa"/>
          </w:tcPr>
          <w:p w:rsidR="00B814EF" w:rsidRPr="003716C7" w:rsidRDefault="00B814EF" w:rsidP="00704875">
            <w:pPr>
              <w:rPr>
                <w:rFonts w:ascii="Aptos Display" w:hAnsi="Aptos Display" w:cs="Calibri Light"/>
                <w:bCs/>
                <w:sz w:val="22"/>
                <w:szCs w:val="22"/>
              </w:rPr>
            </w:pPr>
            <w:proofErr w:type="spellStart"/>
            <w:r w:rsidRPr="003716C7">
              <w:rPr>
                <w:rFonts w:ascii="Aptos Display" w:hAnsi="Aptos Display" w:cs="Calibri Light"/>
                <w:bCs/>
                <w:sz w:val="22"/>
                <w:szCs w:val="22"/>
              </w:rPr>
              <w:t>Ταχ</w:t>
            </w:r>
            <w:proofErr w:type="spellEnd"/>
            <w:r w:rsidRPr="003716C7">
              <w:rPr>
                <w:rFonts w:ascii="Aptos Display" w:hAnsi="Aptos Display" w:cs="Calibri Light"/>
                <w:bCs/>
                <w:sz w:val="22"/>
                <w:szCs w:val="22"/>
              </w:rPr>
              <w:t>. Διεύθυνση</w:t>
            </w:r>
          </w:p>
          <w:p w:rsidR="00C0556C" w:rsidRPr="003716C7" w:rsidRDefault="00C0556C" w:rsidP="00596923">
            <w:pPr>
              <w:rPr>
                <w:rFonts w:ascii="Aptos Display" w:hAnsi="Aptos Display" w:cs="Calibri Light"/>
                <w:bCs/>
                <w:sz w:val="22"/>
                <w:szCs w:val="22"/>
              </w:rPr>
            </w:pPr>
          </w:p>
          <w:p w:rsidR="00C0556C" w:rsidRPr="003716C7" w:rsidRDefault="00C0556C" w:rsidP="00596923">
            <w:pPr>
              <w:rPr>
                <w:rFonts w:ascii="Aptos Display" w:hAnsi="Aptos Display" w:cs="Calibri Light"/>
                <w:bCs/>
                <w:sz w:val="22"/>
                <w:szCs w:val="22"/>
              </w:rPr>
            </w:pPr>
          </w:p>
          <w:p w:rsidR="00B814EF" w:rsidRPr="003716C7" w:rsidRDefault="00B814EF" w:rsidP="00596923">
            <w:pPr>
              <w:rPr>
                <w:rFonts w:ascii="Aptos Display" w:hAnsi="Aptos Display" w:cs="Calibri Light"/>
                <w:bCs/>
                <w:sz w:val="22"/>
                <w:szCs w:val="22"/>
              </w:rPr>
            </w:pPr>
            <w:r w:rsidRPr="003716C7">
              <w:rPr>
                <w:rFonts w:ascii="Aptos Display" w:hAnsi="Aptos Display" w:cs="Calibri Light"/>
                <w:bCs/>
                <w:sz w:val="22"/>
                <w:szCs w:val="22"/>
              </w:rPr>
              <w:t>Τηλέφωνο</w:t>
            </w:r>
          </w:p>
          <w:p w:rsidR="00B814EF" w:rsidRPr="00EA369A" w:rsidRDefault="00C0556C" w:rsidP="00704875">
            <w:pPr>
              <w:rPr>
                <w:rFonts w:ascii="Aptos Display" w:hAnsi="Aptos Display" w:cs="Calibri Light"/>
                <w:bCs/>
                <w:sz w:val="22"/>
                <w:szCs w:val="22"/>
              </w:rPr>
            </w:pPr>
            <w:r w:rsidRPr="003716C7">
              <w:rPr>
                <w:rFonts w:ascii="Aptos Display" w:hAnsi="Aptos Display" w:cs="Calibri Light"/>
                <w:bCs/>
                <w:sz w:val="22"/>
                <w:szCs w:val="22"/>
                <w:lang w:val="en-US"/>
              </w:rPr>
              <w:t>email</w:t>
            </w:r>
          </w:p>
          <w:p w:rsidR="00B814EF" w:rsidRPr="003716C7" w:rsidRDefault="00B814EF" w:rsidP="00704875">
            <w:pPr>
              <w:rPr>
                <w:rFonts w:ascii="Aptos Display" w:hAnsi="Aptos Display" w:cs="Calibri Light"/>
                <w:bCs/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:rsidR="00B814EF" w:rsidRPr="003716C7" w:rsidRDefault="00B814EF" w:rsidP="00704875">
            <w:pPr>
              <w:rPr>
                <w:rFonts w:ascii="Aptos Display" w:hAnsi="Aptos Display" w:cs="Calibri Light"/>
                <w:bCs/>
                <w:sz w:val="22"/>
                <w:szCs w:val="22"/>
              </w:rPr>
            </w:pPr>
            <w:r w:rsidRPr="003716C7">
              <w:rPr>
                <w:rFonts w:ascii="Aptos Display" w:hAnsi="Aptos Display" w:cs="Calibri Light"/>
                <w:bCs/>
                <w:sz w:val="22"/>
                <w:szCs w:val="22"/>
              </w:rPr>
              <w:t>:</w:t>
            </w:r>
            <w:r w:rsidR="00C0556C" w:rsidRPr="003716C7">
              <w:rPr>
                <w:rFonts w:ascii="Aptos Display" w:hAnsi="Aptos Display" w:cs="Calibri Light"/>
                <w:bCs/>
                <w:sz w:val="22"/>
                <w:szCs w:val="22"/>
              </w:rPr>
              <w:t xml:space="preserve">Παρ. </w:t>
            </w:r>
            <w:proofErr w:type="spellStart"/>
            <w:r w:rsidR="00C0556C" w:rsidRPr="003716C7">
              <w:rPr>
                <w:rFonts w:ascii="Aptos Display" w:hAnsi="Aptos Display" w:cs="Calibri Light"/>
                <w:bCs/>
                <w:sz w:val="22"/>
                <w:szCs w:val="22"/>
              </w:rPr>
              <w:t>Καλουτά</w:t>
            </w:r>
            <w:proofErr w:type="spellEnd"/>
            <w:r w:rsidR="00C0556C" w:rsidRPr="003716C7">
              <w:rPr>
                <w:rFonts w:ascii="Aptos Display" w:hAnsi="Aptos Display" w:cs="Calibri Light"/>
                <w:bCs/>
                <w:sz w:val="22"/>
                <w:szCs w:val="22"/>
              </w:rPr>
              <w:t>, Ταμπάκικα</w:t>
            </w:r>
          </w:p>
          <w:p w:rsidR="00B814EF" w:rsidRPr="003716C7" w:rsidRDefault="00B814EF" w:rsidP="00704875">
            <w:pPr>
              <w:rPr>
                <w:rFonts w:ascii="Aptos Display" w:hAnsi="Aptos Display" w:cs="Calibri Light"/>
                <w:bCs/>
                <w:sz w:val="22"/>
                <w:szCs w:val="22"/>
              </w:rPr>
            </w:pPr>
            <w:r w:rsidRPr="003716C7">
              <w:rPr>
                <w:rFonts w:ascii="Aptos Display" w:hAnsi="Aptos Display" w:cs="Calibri Light"/>
                <w:bCs/>
                <w:sz w:val="22"/>
                <w:szCs w:val="22"/>
              </w:rPr>
              <w:t xml:space="preserve"> ΧΙΟΣ  82100</w:t>
            </w:r>
          </w:p>
          <w:p w:rsidR="00B814EF" w:rsidRPr="003716C7" w:rsidRDefault="00B814EF" w:rsidP="00704875">
            <w:pPr>
              <w:rPr>
                <w:rFonts w:ascii="Aptos Display" w:hAnsi="Aptos Display" w:cs="Calibri Light"/>
                <w:bCs/>
                <w:sz w:val="22"/>
                <w:szCs w:val="22"/>
              </w:rPr>
            </w:pPr>
            <w:r w:rsidRPr="003716C7">
              <w:rPr>
                <w:rFonts w:ascii="Aptos Display" w:hAnsi="Aptos Display" w:cs="Calibri Light"/>
                <w:bCs/>
                <w:sz w:val="22"/>
                <w:szCs w:val="22"/>
              </w:rPr>
              <w:t>: 2271022770</w:t>
            </w:r>
          </w:p>
          <w:p w:rsidR="00B814EF" w:rsidRPr="003716C7" w:rsidRDefault="00B814EF" w:rsidP="00704875">
            <w:pPr>
              <w:rPr>
                <w:rFonts w:ascii="Aptos Display" w:hAnsi="Aptos Display" w:cs="Calibri Light"/>
                <w:bCs/>
                <w:sz w:val="22"/>
                <w:szCs w:val="22"/>
              </w:rPr>
            </w:pPr>
            <w:r w:rsidRPr="003716C7">
              <w:rPr>
                <w:rFonts w:ascii="Aptos Display" w:hAnsi="Aptos Display" w:cs="Calibri Light"/>
                <w:bCs/>
                <w:sz w:val="22"/>
                <w:szCs w:val="22"/>
              </w:rPr>
              <w:t xml:space="preserve">: </w:t>
            </w:r>
            <w:r w:rsidR="00C0556C" w:rsidRPr="003716C7">
              <w:rPr>
                <w:rFonts w:ascii="Aptos Display" w:hAnsi="Aptos Display" w:cs="Calibri Light"/>
                <w:bCs/>
                <w:sz w:val="22"/>
                <w:szCs w:val="22"/>
                <w:lang w:val="en-US"/>
              </w:rPr>
              <w:t>info</w:t>
            </w:r>
            <w:r w:rsidR="00C0556C" w:rsidRPr="003716C7">
              <w:rPr>
                <w:rFonts w:ascii="Aptos Display" w:hAnsi="Aptos Display" w:cs="Calibri Light"/>
                <w:bCs/>
                <w:sz w:val="22"/>
                <w:szCs w:val="22"/>
              </w:rPr>
              <w:t>@</w:t>
            </w:r>
            <w:proofErr w:type="spellStart"/>
            <w:r w:rsidR="00C0556C" w:rsidRPr="003716C7">
              <w:rPr>
                <w:rFonts w:ascii="Aptos Display" w:hAnsi="Aptos Display" w:cs="Calibri Light"/>
                <w:bCs/>
                <w:sz w:val="22"/>
                <w:szCs w:val="22"/>
                <w:lang w:val="en-US"/>
              </w:rPr>
              <w:t>chiosport</w:t>
            </w:r>
            <w:proofErr w:type="spellEnd"/>
            <w:r w:rsidR="00C0556C" w:rsidRPr="003716C7">
              <w:rPr>
                <w:rFonts w:ascii="Aptos Display" w:hAnsi="Aptos Display" w:cs="Calibri Light"/>
                <w:bCs/>
                <w:sz w:val="22"/>
                <w:szCs w:val="22"/>
              </w:rPr>
              <w:t>.</w:t>
            </w:r>
            <w:proofErr w:type="spellStart"/>
            <w:r w:rsidR="00C0556C" w:rsidRPr="003716C7">
              <w:rPr>
                <w:rFonts w:ascii="Aptos Display" w:hAnsi="Aptos Display" w:cs="Calibri Light"/>
                <w:bCs/>
                <w:sz w:val="22"/>
                <w:szCs w:val="22"/>
                <w:lang w:val="en-US"/>
              </w:rPr>
              <w:t>gr</w:t>
            </w:r>
            <w:proofErr w:type="spellEnd"/>
          </w:p>
        </w:tc>
        <w:tc>
          <w:tcPr>
            <w:tcW w:w="1136" w:type="dxa"/>
          </w:tcPr>
          <w:p w:rsidR="00B814EF" w:rsidRPr="003716C7" w:rsidRDefault="00B814EF" w:rsidP="00704875">
            <w:pPr>
              <w:rPr>
                <w:rFonts w:ascii="Aptos Display" w:hAnsi="Aptos Display" w:cs="Calibri Light"/>
                <w:bCs/>
                <w:sz w:val="22"/>
                <w:szCs w:val="22"/>
              </w:rPr>
            </w:pPr>
          </w:p>
          <w:p w:rsidR="00B814EF" w:rsidRPr="003716C7" w:rsidRDefault="00B814EF" w:rsidP="00704875">
            <w:pPr>
              <w:rPr>
                <w:rFonts w:ascii="Aptos Display" w:hAnsi="Aptos Display" w:cs="Calibri Light"/>
                <w:bCs/>
                <w:sz w:val="22"/>
                <w:szCs w:val="22"/>
              </w:rPr>
            </w:pPr>
          </w:p>
          <w:p w:rsidR="00B814EF" w:rsidRPr="003716C7" w:rsidRDefault="00B814EF" w:rsidP="00704875">
            <w:pPr>
              <w:jc w:val="right"/>
              <w:rPr>
                <w:rFonts w:ascii="Aptos Display" w:hAnsi="Aptos Display" w:cs="Calibri Light"/>
                <w:bCs/>
                <w:sz w:val="22"/>
                <w:szCs w:val="22"/>
              </w:rPr>
            </w:pPr>
            <w:r w:rsidRPr="003716C7">
              <w:rPr>
                <w:rFonts w:ascii="Aptos Display" w:hAnsi="Aptos Display" w:cs="Calibri Light"/>
                <w:bCs/>
                <w:sz w:val="22"/>
                <w:szCs w:val="22"/>
              </w:rPr>
              <w:t>ΠΡΟΣ</w:t>
            </w:r>
          </w:p>
        </w:tc>
        <w:tc>
          <w:tcPr>
            <w:tcW w:w="4345" w:type="dxa"/>
          </w:tcPr>
          <w:p w:rsidR="00B814EF" w:rsidRPr="003716C7" w:rsidRDefault="00B814EF" w:rsidP="00704875">
            <w:pPr>
              <w:ind w:left="252"/>
              <w:rPr>
                <w:rFonts w:ascii="Aptos Display" w:hAnsi="Aptos Display" w:cs="Calibri Light"/>
                <w:bCs/>
                <w:sz w:val="22"/>
                <w:szCs w:val="22"/>
              </w:rPr>
            </w:pPr>
          </w:p>
          <w:p w:rsidR="00B814EF" w:rsidRPr="003716C7" w:rsidRDefault="00B814EF" w:rsidP="00104DA5">
            <w:pPr>
              <w:ind w:left="252"/>
              <w:rPr>
                <w:rFonts w:ascii="Aptos Display" w:hAnsi="Aptos Display" w:cs="Calibri Light"/>
                <w:bCs/>
                <w:sz w:val="22"/>
                <w:szCs w:val="22"/>
              </w:rPr>
            </w:pPr>
          </w:p>
          <w:p w:rsidR="00D25BCD" w:rsidRPr="003716C7" w:rsidRDefault="00350193" w:rsidP="00D25BCD">
            <w:pPr>
              <w:jc w:val="center"/>
              <w:rPr>
                <w:rFonts w:ascii="Aptos Display" w:hAnsi="Aptos Display" w:cs="Calibri Light"/>
                <w:bCs/>
                <w:sz w:val="22"/>
                <w:szCs w:val="22"/>
              </w:rPr>
            </w:pPr>
            <w:r w:rsidRPr="003716C7">
              <w:rPr>
                <w:rFonts w:ascii="Aptos Display" w:hAnsi="Aptos Display" w:cs="Calibri Light"/>
                <w:bCs/>
                <w:sz w:val="22"/>
                <w:szCs w:val="22"/>
              </w:rPr>
              <w:t xml:space="preserve">ΚΑΘΕ ΕΝΔΙΑΦΕΡΟΜΕΝΟ </w:t>
            </w:r>
          </w:p>
          <w:p w:rsidR="0019792B" w:rsidRPr="003716C7" w:rsidRDefault="0019792B" w:rsidP="001F1513">
            <w:pPr>
              <w:ind w:left="252"/>
              <w:jc w:val="center"/>
              <w:rPr>
                <w:rFonts w:ascii="Aptos Display" w:hAnsi="Aptos Display" w:cs="Calibri Light"/>
                <w:b/>
                <w:sz w:val="22"/>
                <w:szCs w:val="22"/>
              </w:rPr>
            </w:pPr>
          </w:p>
        </w:tc>
      </w:tr>
    </w:tbl>
    <w:p w:rsidR="00B814EF" w:rsidRPr="003716C7" w:rsidRDefault="00B814EF" w:rsidP="005A0C98">
      <w:pPr>
        <w:ind w:firstLine="4253"/>
        <w:jc w:val="both"/>
        <w:rPr>
          <w:rFonts w:ascii="Aptos Display" w:hAnsi="Aptos Display" w:cs="Calibri Light"/>
          <w:bCs/>
          <w:sz w:val="22"/>
          <w:szCs w:val="22"/>
        </w:rPr>
      </w:pPr>
    </w:p>
    <w:p w:rsidR="001F1513" w:rsidRPr="003716C7" w:rsidRDefault="001F1513" w:rsidP="00596923">
      <w:pPr>
        <w:ind w:right="45"/>
        <w:jc w:val="center"/>
        <w:rPr>
          <w:rFonts w:ascii="Aptos Display" w:hAnsi="Aptos Display" w:cs="Calibri Light"/>
          <w:b/>
          <w:sz w:val="22"/>
          <w:szCs w:val="22"/>
        </w:rPr>
      </w:pPr>
    </w:p>
    <w:p w:rsidR="00B814EF" w:rsidRPr="003716C7" w:rsidRDefault="00B814EF" w:rsidP="00596923">
      <w:pPr>
        <w:ind w:right="45"/>
        <w:jc w:val="center"/>
        <w:rPr>
          <w:rFonts w:ascii="Aptos Display" w:hAnsi="Aptos Display" w:cs="Calibri Light"/>
          <w:b/>
          <w:sz w:val="22"/>
          <w:szCs w:val="22"/>
        </w:rPr>
      </w:pPr>
      <w:r w:rsidRPr="003716C7">
        <w:rPr>
          <w:rFonts w:ascii="Aptos Display" w:hAnsi="Aptos Display" w:cs="Calibri Light"/>
          <w:b/>
          <w:sz w:val="22"/>
          <w:szCs w:val="22"/>
        </w:rPr>
        <w:t>ΠΡΟΣΚΛΗΣΗ</w:t>
      </w:r>
    </w:p>
    <w:p w:rsidR="00B814EF" w:rsidRPr="003716C7" w:rsidRDefault="00B814EF" w:rsidP="005A0C98">
      <w:pPr>
        <w:ind w:firstLine="4111"/>
        <w:jc w:val="both"/>
        <w:rPr>
          <w:rFonts w:ascii="Aptos Display" w:hAnsi="Aptos Display" w:cs="Calibri Light"/>
          <w:bCs/>
          <w:sz w:val="22"/>
          <w:szCs w:val="22"/>
        </w:rPr>
      </w:pPr>
    </w:p>
    <w:p w:rsidR="00B814EF" w:rsidRPr="003716C7" w:rsidRDefault="00B814EF" w:rsidP="0017289E">
      <w:pPr>
        <w:spacing w:line="360" w:lineRule="auto"/>
        <w:ind w:firstLine="284"/>
        <w:jc w:val="both"/>
        <w:rPr>
          <w:rFonts w:ascii="Aptos Display" w:hAnsi="Aptos Display" w:cs="Calibri Light"/>
          <w:b/>
          <w:sz w:val="22"/>
          <w:szCs w:val="22"/>
        </w:rPr>
      </w:pPr>
      <w:r w:rsidRPr="003716C7">
        <w:rPr>
          <w:rFonts w:ascii="Aptos Display" w:hAnsi="Aptos Display" w:cs="Calibri Light"/>
          <w:bCs/>
          <w:sz w:val="22"/>
          <w:szCs w:val="22"/>
        </w:rPr>
        <w:t xml:space="preserve">Το Δημοτικό Λιμενικό Ταμείο Χίου ενδιαφέρεται </w:t>
      </w:r>
      <w:r w:rsidR="00040980" w:rsidRPr="003716C7">
        <w:rPr>
          <w:rFonts w:ascii="Aptos Display" w:hAnsi="Aptos Display" w:cs="Calibri Light"/>
          <w:bCs/>
          <w:sz w:val="22"/>
          <w:szCs w:val="22"/>
        </w:rPr>
        <w:t xml:space="preserve">να αναθέσει την </w:t>
      </w:r>
      <w:r w:rsidR="00350193" w:rsidRPr="003716C7">
        <w:rPr>
          <w:rFonts w:ascii="Aptos Display" w:hAnsi="Aptos Display" w:cs="Calibri"/>
          <w:b/>
          <w:bCs/>
          <w:iCs/>
          <w:color w:val="000000"/>
          <w:sz w:val="22"/>
          <w:szCs w:val="22"/>
        </w:rPr>
        <w:t>Προμήθεια μελανιών εκτυπωτών χρήσεως γραφείων Δ.Λ.Τ. Χίου</w:t>
      </w:r>
      <w:r w:rsidR="00291850">
        <w:rPr>
          <w:rFonts w:ascii="Aptos Display" w:hAnsi="Aptos Display" w:cs="Calibri"/>
          <w:b/>
          <w:bCs/>
          <w:iCs/>
          <w:color w:val="000000"/>
          <w:sz w:val="22"/>
          <w:szCs w:val="22"/>
        </w:rPr>
        <w:t xml:space="preserve"> </w:t>
      </w:r>
      <w:r w:rsidR="006E4065" w:rsidRPr="003716C7">
        <w:rPr>
          <w:rFonts w:ascii="Aptos Display" w:hAnsi="Aptos Display" w:cs="Calibri Light"/>
          <w:bCs/>
          <w:sz w:val="22"/>
          <w:szCs w:val="22"/>
        </w:rPr>
        <w:t xml:space="preserve">συνολικής </w:t>
      </w:r>
      <w:r w:rsidRPr="003716C7">
        <w:rPr>
          <w:rFonts w:ascii="Aptos Display" w:hAnsi="Aptos Display" w:cs="Calibri Light"/>
          <w:bCs/>
          <w:sz w:val="22"/>
          <w:szCs w:val="22"/>
        </w:rPr>
        <w:t xml:space="preserve">προϋπολογιζόμενης δαπάνης </w:t>
      </w:r>
      <w:r w:rsidR="00350193" w:rsidRPr="003716C7">
        <w:rPr>
          <w:rFonts w:ascii="Aptos Display" w:hAnsi="Aptos Display" w:cs="Calibri Light"/>
          <w:b/>
          <w:sz w:val="22"/>
          <w:szCs w:val="22"/>
        </w:rPr>
        <w:t>2.983,50</w:t>
      </w:r>
      <w:r w:rsidRPr="003716C7">
        <w:rPr>
          <w:rFonts w:ascii="Aptos Display" w:hAnsi="Aptos Display" w:cs="Calibri Light"/>
          <w:b/>
          <w:sz w:val="22"/>
          <w:szCs w:val="22"/>
        </w:rPr>
        <w:t>€</w:t>
      </w:r>
      <w:r w:rsidR="0019792B" w:rsidRPr="003716C7">
        <w:rPr>
          <w:rFonts w:ascii="Aptos Display" w:hAnsi="Aptos Display" w:cs="Calibri Light"/>
          <w:bCs/>
          <w:sz w:val="22"/>
          <w:szCs w:val="22"/>
        </w:rPr>
        <w:t xml:space="preserve">συμπεριλαμβανομένου του ΦΠΑ </w:t>
      </w:r>
      <w:r w:rsidR="007A2615" w:rsidRPr="003716C7">
        <w:rPr>
          <w:rFonts w:ascii="Aptos Display" w:hAnsi="Aptos Display" w:cs="Calibri Light"/>
          <w:bCs/>
          <w:sz w:val="22"/>
          <w:szCs w:val="22"/>
        </w:rPr>
        <w:t>17</w:t>
      </w:r>
      <w:r w:rsidR="0019792B" w:rsidRPr="003716C7">
        <w:rPr>
          <w:rFonts w:ascii="Aptos Display" w:hAnsi="Aptos Display" w:cs="Calibri Light"/>
          <w:bCs/>
          <w:sz w:val="22"/>
          <w:szCs w:val="22"/>
        </w:rPr>
        <w:t>%.</w:t>
      </w:r>
    </w:p>
    <w:p w:rsidR="00B814EF" w:rsidRPr="003716C7" w:rsidRDefault="00B814EF" w:rsidP="0017289E">
      <w:pPr>
        <w:spacing w:line="360" w:lineRule="auto"/>
        <w:ind w:firstLine="284"/>
        <w:jc w:val="both"/>
        <w:rPr>
          <w:rFonts w:ascii="Aptos Display" w:hAnsi="Aptos Display" w:cs="Calibri Light"/>
          <w:sz w:val="22"/>
          <w:szCs w:val="22"/>
        </w:rPr>
      </w:pPr>
    </w:p>
    <w:p w:rsidR="00B814EF" w:rsidRPr="003716C7" w:rsidRDefault="00B814EF" w:rsidP="0017289E">
      <w:pPr>
        <w:spacing w:line="360" w:lineRule="auto"/>
        <w:ind w:firstLine="284"/>
        <w:jc w:val="both"/>
        <w:rPr>
          <w:rFonts w:ascii="Aptos Display" w:hAnsi="Aptos Display" w:cs="Calibri Light"/>
          <w:sz w:val="22"/>
          <w:szCs w:val="22"/>
        </w:rPr>
      </w:pPr>
      <w:r w:rsidRPr="003716C7">
        <w:rPr>
          <w:rFonts w:ascii="Aptos Display" w:hAnsi="Aptos Display" w:cs="Calibri Light"/>
          <w:sz w:val="22"/>
          <w:szCs w:val="22"/>
        </w:rPr>
        <w:t>Παρακαλούμε να μας αποστείλετε σχετική προσφορά για τ</w:t>
      </w:r>
      <w:r w:rsidR="00D25BCD" w:rsidRPr="003716C7">
        <w:rPr>
          <w:rFonts w:ascii="Aptos Display" w:hAnsi="Aptos Display" w:cs="Calibri Light"/>
          <w:sz w:val="22"/>
          <w:szCs w:val="22"/>
        </w:rPr>
        <w:t>ην</w:t>
      </w:r>
      <w:r w:rsidRPr="003716C7">
        <w:rPr>
          <w:rFonts w:ascii="Aptos Display" w:hAnsi="Aptos Display" w:cs="Calibri Light"/>
          <w:sz w:val="22"/>
          <w:szCs w:val="22"/>
        </w:rPr>
        <w:t xml:space="preserve"> ανωτέρω </w:t>
      </w:r>
      <w:r w:rsidR="00D25BCD" w:rsidRPr="003716C7">
        <w:rPr>
          <w:rFonts w:ascii="Aptos Display" w:hAnsi="Aptos Display" w:cs="Calibri Light"/>
          <w:sz w:val="22"/>
          <w:szCs w:val="22"/>
        </w:rPr>
        <w:t>προμήθεια</w:t>
      </w:r>
      <w:r w:rsidR="00A62A9C" w:rsidRPr="003716C7">
        <w:rPr>
          <w:rFonts w:ascii="Aptos Display" w:hAnsi="Aptos Display" w:cs="Calibri Light"/>
          <w:sz w:val="22"/>
          <w:szCs w:val="22"/>
        </w:rPr>
        <w:t xml:space="preserve"> και έως την </w:t>
      </w:r>
      <w:r w:rsidR="00350193" w:rsidRPr="003716C7">
        <w:rPr>
          <w:rFonts w:ascii="Aptos Display" w:hAnsi="Aptos Display" w:cs="Calibri Light"/>
          <w:sz w:val="22"/>
          <w:szCs w:val="22"/>
        </w:rPr>
        <w:t>25</w:t>
      </w:r>
      <w:r w:rsidR="006D22D7" w:rsidRPr="003716C7">
        <w:rPr>
          <w:rFonts w:ascii="Aptos Display" w:hAnsi="Aptos Display" w:cs="Calibri Light"/>
          <w:sz w:val="22"/>
          <w:szCs w:val="22"/>
        </w:rPr>
        <w:t>/0</w:t>
      </w:r>
      <w:r w:rsidR="00C0556C" w:rsidRPr="003716C7">
        <w:rPr>
          <w:rFonts w:ascii="Aptos Display" w:hAnsi="Aptos Display" w:cs="Calibri Light"/>
          <w:sz w:val="22"/>
          <w:szCs w:val="22"/>
        </w:rPr>
        <w:t>6</w:t>
      </w:r>
      <w:r w:rsidR="006D22D7" w:rsidRPr="003716C7">
        <w:rPr>
          <w:rFonts w:ascii="Aptos Display" w:hAnsi="Aptos Display" w:cs="Calibri Light"/>
          <w:sz w:val="22"/>
          <w:szCs w:val="22"/>
        </w:rPr>
        <w:t>/202</w:t>
      </w:r>
      <w:r w:rsidR="005C20E8" w:rsidRPr="003716C7">
        <w:rPr>
          <w:rFonts w:ascii="Aptos Display" w:hAnsi="Aptos Display" w:cs="Calibri Light"/>
          <w:sz w:val="22"/>
          <w:szCs w:val="22"/>
        </w:rPr>
        <w:t>5</w:t>
      </w:r>
    </w:p>
    <w:p w:rsidR="00B814EF" w:rsidRPr="003716C7" w:rsidRDefault="00B814EF" w:rsidP="0017289E">
      <w:pPr>
        <w:spacing w:line="360" w:lineRule="auto"/>
        <w:ind w:firstLine="284"/>
        <w:jc w:val="both"/>
        <w:rPr>
          <w:rFonts w:ascii="Aptos Display" w:hAnsi="Aptos Display" w:cs="Calibri Light"/>
          <w:sz w:val="22"/>
          <w:szCs w:val="22"/>
        </w:rPr>
      </w:pPr>
    </w:p>
    <w:p w:rsidR="00B814EF" w:rsidRPr="003716C7" w:rsidRDefault="00B814EF" w:rsidP="0017289E">
      <w:pPr>
        <w:spacing w:line="360" w:lineRule="auto"/>
        <w:ind w:firstLine="284"/>
        <w:jc w:val="both"/>
        <w:rPr>
          <w:rFonts w:ascii="Aptos Display" w:hAnsi="Aptos Display" w:cs="Calibri Light"/>
          <w:sz w:val="22"/>
          <w:szCs w:val="22"/>
        </w:rPr>
      </w:pPr>
      <w:r w:rsidRPr="003716C7">
        <w:rPr>
          <w:rFonts w:ascii="Aptos Display" w:hAnsi="Aptos Display" w:cs="Calibri Light"/>
          <w:sz w:val="22"/>
          <w:szCs w:val="22"/>
        </w:rPr>
        <w:t>Προς απόδειξη της μη συνδρομής των λόγων αποκλεισμού από διαδικασίες σύναψης δημοσίων συμβάσεων των παρ.1 και 2 του άρθρου 73 του Ν.4412/2016, παρακαλούμε, μαζί με την προσφορά σας, να μας αποστείλετε τα παρακάτω δικαιολογητικά:</w:t>
      </w:r>
    </w:p>
    <w:p w:rsidR="004B5038" w:rsidRPr="003716C7" w:rsidRDefault="004B5038" w:rsidP="0017289E">
      <w:pPr>
        <w:spacing w:line="360" w:lineRule="auto"/>
        <w:ind w:firstLine="284"/>
        <w:jc w:val="both"/>
        <w:rPr>
          <w:rFonts w:ascii="Aptos Display" w:hAnsi="Aptos Display" w:cs="Calibri Light"/>
          <w:bCs/>
          <w:sz w:val="22"/>
          <w:szCs w:val="22"/>
        </w:rPr>
      </w:pPr>
      <w:r w:rsidRPr="003716C7">
        <w:rPr>
          <w:rFonts w:ascii="Aptos Display" w:hAnsi="Aptos Display" w:cs="Calibri Light"/>
          <w:bCs/>
          <w:sz w:val="22"/>
          <w:szCs w:val="22"/>
        </w:rPr>
        <w:t xml:space="preserve">α. Υπεύθυνη δήλωση εκ μέρους του οικονομικού φορέα, σε περίπτωση φυσικού προσώπου ότι </w:t>
      </w:r>
      <w:r w:rsidRPr="003716C7">
        <w:rPr>
          <w:rFonts w:ascii="Aptos Display" w:hAnsi="Aptos Display" w:cs="Calibri Light"/>
          <w:b/>
          <w:bCs/>
          <w:sz w:val="22"/>
          <w:szCs w:val="22"/>
          <w:u w:val="single"/>
        </w:rPr>
        <w:t>δεν συντρέχουν οι λόγοι αποκλεισμού της παραγράφου 1 του άρθρου 73  του Ν.4412/2016</w:t>
      </w:r>
      <w:r w:rsidRPr="003716C7">
        <w:rPr>
          <w:rFonts w:ascii="Aptos Display" w:hAnsi="Aptos Display" w:cs="Calibri Light"/>
          <w:bCs/>
          <w:sz w:val="22"/>
          <w:szCs w:val="22"/>
        </w:rPr>
        <w:t>. Η υπεύθυνη δήλωση γίνεται αποδεκτή εφόσον έχει συνταχθεί μετά την κοινοποίηση της παρούσας πρόσκλησης. (άρθρο 80 παρ.12 του Ν.4412/2016, όπως προστέθηκε με την παρ.7αδ του άρθρου 43 του Ν.4605/2019)</w:t>
      </w:r>
    </w:p>
    <w:p w:rsidR="004B5038" w:rsidRPr="003716C7" w:rsidRDefault="004B5038" w:rsidP="0017289E">
      <w:pPr>
        <w:spacing w:line="360" w:lineRule="auto"/>
        <w:ind w:firstLine="284"/>
        <w:jc w:val="both"/>
        <w:rPr>
          <w:rFonts w:ascii="Aptos Display" w:hAnsi="Aptos Display" w:cs="Calibri Light"/>
          <w:bCs/>
          <w:sz w:val="22"/>
          <w:szCs w:val="22"/>
        </w:rPr>
      </w:pPr>
      <w:r w:rsidRPr="003716C7">
        <w:rPr>
          <w:rFonts w:ascii="Aptos Display" w:hAnsi="Aptos Display" w:cs="Calibri Light"/>
          <w:bCs/>
          <w:sz w:val="22"/>
          <w:szCs w:val="22"/>
        </w:rPr>
        <w:t>β. Φορολογική ενημερότητα</w:t>
      </w:r>
    </w:p>
    <w:p w:rsidR="007A2615" w:rsidRPr="003716C7" w:rsidRDefault="0039733B" w:rsidP="007A2615">
      <w:pPr>
        <w:spacing w:line="360" w:lineRule="auto"/>
        <w:ind w:left="567" w:hanging="283"/>
        <w:jc w:val="both"/>
        <w:rPr>
          <w:rFonts w:ascii="Aptos Display" w:hAnsi="Aptos Display" w:cs="Calibri Light"/>
          <w:bCs/>
          <w:sz w:val="22"/>
          <w:szCs w:val="22"/>
        </w:rPr>
      </w:pPr>
      <w:r w:rsidRPr="003716C7">
        <w:rPr>
          <w:rFonts w:ascii="Aptos Display" w:hAnsi="Aptos Display" w:cs="Calibri Light"/>
          <w:bCs/>
          <w:sz w:val="22"/>
          <w:szCs w:val="22"/>
        </w:rPr>
        <w:t>γ</w:t>
      </w:r>
      <w:r w:rsidR="007A2615" w:rsidRPr="003716C7">
        <w:rPr>
          <w:rFonts w:ascii="Aptos Display" w:hAnsi="Aptos Display" w:cs="Calibri Light"/>
          <w:bCs/>
          <w:sz w:val="22"/>
          <w:szCs w:val="22"/>
        </w:rPr>
        <w:t>. Εφόσον πρόκειται για εταιρεία, καταστατικό της στο οποίο φαίνεται ο νόμιμος εκπρόσωπος.</w:t>
      </w:r>
    </w:p>
    <w:p w:rsidR="004B5038" w:rsidRPr="003716C7" w:rsidRDefault="004B5038" w:rsidP="0017289E">
      <w:pPr>
        <w:spacing w:line="360" w:lineRule="auto"/>
        <w:ind w:firstLine="284"/>
        <w:jc w:val="both"/>
        <w:rPr>
          <w:rFonts w:ascii="Aptos Display" w:hAnsi="Aptos Display" w:cs="Calibri Light"/>
          <w:bCs/>
          <w:sz w:val="22"/>
          <w:szCs w:val="22"/>
        </w:rPr>
      </w:pPr>
      <w:r w:rsidRPr="003716C7">
        <w:rPr>
          <w:rFonts w:ascii="Aptos Display" w:hAnsi="Aptos Display" w:cs="Calibri Light"/>
          <w:bCs/>
          <w:sz w:val="22"/>
          <w:szCs w:val="22"/>
        </w:rPr>
        <w:t>Τ</w:t>
      </w:r>
      <w:r w:rsidR="0039733B" w:rsidRPr="003716C7">
        <w:rPr>
          <w:rFonts w:ascii="Aptos Display" w:hAnsi="Aptos Display" w:cs="Calibri Light"/>
          <w:bCs/>
          <w:sz w:val="22"/>
          <w:szCs w:val="22"/>
        </w:rPr>
        <w:t>ο</w:t>
      </w:r>
      <w:r w:rsidRPr="003716C7">
        <w:rPr>
          <w:rFonts w:ascii="Aptos Display" w:hAnsi="Aptos Display" w:cs="Calibri Light"/>
          <w:bCs/>
          <w:sz w:val="22"/>
          <w:szCs w:val="22"/>
        </w:rPr>
        <w:t xml:space="preserve"> ανωτέρω πιστοποιητικ</w:t>
      </w:r>
      <w:r w:rsidR="0039733B" w:rsidRPr="003716C7">
        <w:rPr>
          <w:rFonts w:ascii="Aptos Display" w:hAnsi="Aptos Display" w:cs="Calibri Light"/>
          <w:bCs/>
          <w:sz w:val="22"/>
          <w:szCs w:val="22"/>
        </w:rPr>
        <w:t>ό</w:t>
      </w:r>
      <w:r w:rsidRPr="003716C7">
        <w:rPr>
          <w:rFonts w:ascii="Aptos Display" w:hAnsi="Aptos Display" w:cs="Calibri Light"/>
          <w:bCs/>
          <w:sz w:val="22"/>
          <w:szCs w:val="22"/>
        </w:rPr>
        <w:t xml:space="preserve"> (</w:t>
      </w:r>
      <w:r w:rsidR="0039733B" w:rsidRPr="003716C7">
        <w:rPr>
          <w:rFonts w:ascii="Aptos Display" w:hAnsi="Aptos Display" w:cs="Calibri Light"/>
          <w:bCs/>
          <w:sz w:val="22"/>
          <w:szCs w:val="22"/>
        </w:rPr>
        <w:t>β</w:t>
      </w:r>
      <w:r w:rsidRPr="003716C7">
        <w:rPr>
          <w:rFonts w:ascii="Aptos Display" w:hAnsi="Aptos Display" w:cs="Calibri Light"/>
          <w:bCs/>
          <w:sz w:val="22"/>
          <w:szCs w:val="22"/>
        </w:rPr>
        <w:t>) γίν</w:t>
      </w:r>
      <w:r w:rsidR="0039733B" w:rsidRPr="003716C7">
        <w:rPr>
          <w:rFonts w:ascii="Aptos Display" w:hAnsi="Aptos Display" w:cs="Calibri Light"/>
          <w:bCs/>
          <w:sz w:val="22"/>
          <w:szCs w:val="22"/>
        </w:rPr>
        <w:t>ε</w:t>
      </w:r>
      <w:r w:rsidRPr="003716C7">
        <w:rPr>
          <w:rFonts w:ascii="Aptos Display" w:hAnsi="Aptos Display" w:cs="Calibri Light"/>
          <w:bCs/>
          <w:sz w:val="22"/>
          <w:szCs w:val="22"/>
        </w:rPr>
        <w:t>ται αποδεκτ</w:t>
      </w:r>
      <w:r w:rsidR="0039733B" w:rsidRPr="003716C7">
        <w:rPr>
          <w:rFonts w:ascii="Aptos Display" w:hAnsi="Aptos Display" w:cs="Calibri Light"/>
          <w:bCs/>
          <w:sz w:val="22"/>
          <w:szCs w:val="22"/>
        </w:rPr>
        <w:t>ό</w:t>
      </w:r>
      <w:r w:rsidRPr="003716C7">
        <w:rPr>
          <w:rFonts w:ascii="Aptos Display" w:hAnsi="Aptos Display" w:cs="Calibri Light"/>
          <w:bCs/>
          <w:sz w:val="22"/>
          <w:szCs w:val="22"/>
        </w:rPr>
        <w:t xml:space="preserve"> εφόσον είναι εν ισχύ κατά το χρόνο υποβολής του, άλλως, στην περίπτωση που δεν αναφέρεται χρόνος ισχύος,  εφόσον έχ</w:t>
      </w:r>
      <w:r w:rsidR="0039733B" w:rsidRPr="003716C7">
        <w:rPr>
          <w:rFonts w:ascii="Aptos Display" w:hAnsi="Aptos Display" w:cs="Calibri Light"/>
          <w:bCs/>
          <w:sz w:val="22"/>
          <w:szCs w:val="22"/>
        </w:rPr>
        <w:t>ει</w:t>
      </w:r>
      <w:r w:rsidRPr="003716C7">
        <w:rPr>
          <w:rFonts w:ascii="Aptos Display" w:hAnsi="Aptos Display" w:cs="Calibri Light"/>
          <w:bCs/>
          <w:sz w:val="22"/>
          <w:szCs w:val="22"/>
        </w:rPr>
        <w:t xml:space="preserve"> εκδοθεί έως τρεις (3) μήνες πριν από την υποβολή του. (άρθρο 80 παρ.12 του Ν.4412/2016, όπως προστέθηκε με την παρ.7αδ του άρθρου 43 του Ν.4605/2019)</w:t>
      </w:r>
    </w:p>
    <w:p w:rsidR="00B814EF" w:rsidRPr="003716C7" w:rsidRDefault="00B814EF" w:rsidP="00596923">
      <w:pPr>
        <w:spacing w:line="360" w:lineRule="auto"/>
        <w:ind w:firstLine="4253"/>
        <w:jc w:val="center"/>
        <w:rPr>
          <w:rFonts w:ascii="Aptos Display" w:hAnsi="Aptos Display" w:cs="Calibri Light"/>
          <w:b/>
          <w:sz w:val="22"/>
          <w:szCs w:val="22"/>
        </w:rPr>
      </w:pPr>
    </w:p>
    <w:p w:rsidR="00B814EF" w:rsidRPr="003716C7" w:rsidRDefault="00B814EF" w:rsidP="00596923">
      <w:pPr>
        <w:spacing w:line="360" w:lineRule="auto"/>
        <w:ind w:firstLine="4253"/>
        <w:jc w:val="center"/>
        <w:rPr>
          <w:rFonts w:ascii="Aptos Display" w:hAnsi="Aptos Display" w:cs="Calibri Light"/>
          <w:b/>
          <w:sz w:val="22"/>
          <w:szCs w:val="22"/>
        </w:rPr>
      </w:pPr>
      <w:r w:rsidRPr="003716C7">
        <w:rPr>
          <w:rFonts w:ascii="Aptos Display" w:hAnsi="Aptos Display" w:cs="Calibri Light"/>
          <w:b/>
          <w:sz w:val="22"/>
          <w:szCs w:val="22"/>
        </w:rPr>
        <w:t xml:space="preserve">Ο Πρόεδρος του </w:t>
      </w:r>
      <w:proofErr w:type="spellStart"/>
      <w:r w:rsidRPr="003716C7">
        <w:rPr>
          <w:rFonts w:ascii="Aptos Display" w:hAnsi="Aptos Display" w:cs="Calibri Light"/>
          <w:b/>
          <w:sz w:val="22"/>
          <w:szCs w:val="22"/>
        </w:rPr>
        <w:t>Δ.Λ.Τ.Χίου</w:t>
      </w:r>
      <w:proofErr w:type="spellEnd"/>
    </w:p>
    <w:p w:rsidR="00B814EF" w:rsidRPr="003716C7" w:rsidRDefault="00B814EF" w:rsidP="00596923">
      <w:pPr>
        <w:spacing w:line="360" w:lineRule="auto"/>
        <w:ind w:firstLine="4253"/>
        <w:jc w:val="center"/>
        <w:rPr>
          <w:rFonts w:ascii="Aptos Display" w:hAnsi="Aptos Display" w:cs="Calibri Light"/>
          <w:b/>
          <w:sz w:val="22"/>
          <w:szCs w:val="22"/>
        </w:rPr>
      </w:pPr>
    </w:p>
    <w:p w:rsidR="00B814EF" w:rsidRPr="003716C7" w:rsidRDefault="006D22D7" w:rsidP="001066FF">
      <w:pPr>
        <w:spacing w:line="360" w:lineRule="auto"/>
        <w:ind w:firstLine="4253"/>
        <w:jc w:val="center"/>
        <w:rPr>
          <w:rFonts w:ascii="Aptos Display" w:hAnsi="Aptos Display" w:cs="Calibri Light"/>
          <w:b/>
          <w:sz w:val="22"/>
          <w:szCs w:val="22"/>
        </w:rPr>
      </w:pPr>
      <w:r w:rsidRPr="003716C7">
        <w:rPr>
          <w:rFonts w:ascii="Aptos Display" w:hAnsi="Aptos Display" w:cs="Calibri Light"/>
          <w:b/>
          <w:sz w:val="22"/>
          <w:szCs w:val="22"/>
        </w:rPr>
        <w:t>Λεγάτος Παντελής</w:t>
      </w:r>
    </w:p>
    <w:p w:rsidR="003716C7" w:rsidRPr="003716C7" w:rsidRDefault="003716C7" w:rsidP="003716C7">
      <w:pPr>
        <w:spacing w:line="276" w:lineRule="auto"/>
        <w:jc w:val="both"/>
        <w:rPr>
          <w:rFonts w:ascii="Aptos Display" w:hAnsi="Aptos Display"/>
          <w:sz w:val="22"/>
          <w:szCs w:val="22"/>
        </w:rPr>
      </w:pPr>
    </w:p>
    <w:tbl>
      <w:tblPr>
        <w:tblW w:w="9734" w:type="dxa"/>
        <w:tblInd w:w="-34" w:type="dxa"/>
        <w:tblLayout w:type="fixed"/>
        <w:tblLook w:val="0000"/>
      </w:tblPr>
      <w:tblGrid>
        <w:gridCol w:w="3970"/>
        <w:gridCol w:w="5523"/>
        <w:gridCol w:w="241"/>
      </w:tblGrid>
      <w:tr w:rsidR="003716C7" w:rsidRPr="003716C7" w:rsidTr="00DF524F">
        <w:trPr>
          <w:gridAfter w:val="1"/>
          <w:wAfter w:w="241" w:type="dxa"/>
          <w:cantSplit/>
          <w:trHeight w:val="1776"/>
        </w:trPr>
        <w:tc>
          <w:tcPr>
            <w:tcW w:w="3970" w:type="dxa"/>
          </w:tcPr>
          <w:p w:rsidR="003716C7" w:rsidRPr="003716C7" w:rsidRDefault="003716C7" w:rsidP="003716C7">
            <w:pPr>
              <w:tabs>
                <w:tab w:val="left" w:pos="4253"/>
              </w:tabs>
              <w:jc w:val="center"/>
              <w:rPr>
                <w:rFonts w:ascii="Aptos Display" w:hAnsi="Aptos Display" w:cs="Calibri"/>
                <w:b/>
                <w:color w:val="000000"/>
                <w:sz w:val="22"/>
                <w:szCs w:val="22"/>
              </w:rPr>
            </w:pPr>
            <w:r w:rsidRPr="003716C7">
              <w:rPr>
                <w:rFonts w:ascii="Aptos Display" w:hAnsi="Aptos Display" w:cs="Calibri"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862330</wp:posOffset>
                  </wp:positionH>
                  <wp:positionV relativeFrom="paragraph">
                    <wp:posOffset>167005</wp:posOffset>
                  </wp:positionV>
                  <wp:extent cx="609600" cy="533400"/>
                  <wp:effectExtent l="0" t="0" r="0" b="0"/>
                  <wp:wrapTopAndBottom/>
                  <wp:docPr id="1594487938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716C7">
              <w:rPr>
                <w:rFonts w:ascii="Aptos Display" w:hAnsi="Aptos Display" w:cs="Calibri"/>
                <w:b/>
                <w:color w:val="000000"/>
                <w:sz w:val="22"/>
                <w:szCs w:val="22"/>
              </w:rPr>
              <w:t>ΕΛΛΗΝΙΚΗ ΔΗΜΟΚΡΑΤΙΑ</w:t>
            </w:r>
          </w:p>
          <w:p w:rsidR="003716C7" w:rsidRPr="003716C7" w:rsidRDefault="003716C7" w:rsidP="003716C7">
            <w:pPr>
              <w:tabs>
                <w:tab w:val="center" w:pos="4320"/>
                <w:tab w:val="right" w:pos="8640"/>
              </w:tabs>
              <w:jc w:val="center"/>
              <w:rPr>
                <w:rFonts w:ascii="Aptos Display" w:eastAsia="Calibri" w:hAnsi="Aptos Display" w:cs="Calibri"/>
                <w:b/>
                <w:color w:val="000000"/>
                <w:sz w:val="22"/>
                <w:szCs w:val="22"/>
                <w:lang w:eastAsia="en-US"/>
              </w:rPr>
            </w:pPr>
            <w:r w:rsidRPr="003716C7">
              <w:rPr>
                <w:rFonts w:ascii="Aptos Display" w:eastAsia="Calibri" w:hAnsi="Aptos Display" w:cs="Calibri"/>
                <w:b/>
                <w:color w:val="000000"/>
                <w:sz w:val="22"/>
                <w:szCs w:val="22"/>
                <w:lang w:eastAsia="en-US"/>
              </w:rPr>
              <w:t>ΔΗΜΟΤΙΚΟ ΛΙΜΕΝΙΚΟ ΤΑΜΕΙΟ ΧΙΟΥ</w:t>
            </w:r>
          </w:p>
        </w:tc>
        <w:tc>
          <w:tcPr>
            <w:tcW w:w="5523" w:type="dxa"/>
            <w:vAlign w:val="center"/>
          </w:tcPr>
          <w:p w:rsidR="003716C7" w:rsidRPr="003716C7" w:rsidRDefault="003716C7" w:rsidP="003716C7">
            <w:pPr>
              <w:spacing w:line="340" w:lineRule="exact"/>
              <w:jc w:val="center"/>
              <w:rPr>
                <w:rFonts w:ascii="Aptos Display" w:hAnsi="Aptos Display" w:cs="Calibri"/>
                <w:b/>
                <w:iCs/>
                <w:color w:val="000000"/>
                <w:sz w:val="22"/>
                <w:szCs w:val="22"/>
              </w:rPr>
            </w:pPr>
          </w:p>
          <w:p w:rsidR="003716C7" w:rsidRPr="003716C7" w:rsidRDefault="003716C7" w:rsidP="003716C7">
            <w:pPr>
              <w:spacing w:line="340" w:lineRule="exact"/>
              <w:jc w:val="center"/>
              <w:rPr>
                <w:rFonts w:ascii="Aptos Display" w:hAnsi="Aptos Display" w:cs="Calibri"/>
                <w:b/>
                <w:iCs/>
                <w:color w:val="000000"/>
                <w:sz w:val="22"/>
                <w:szCs w:val="22"/>
              </w:rPr>
            </w:pPr>
          </w:p>
          <w:p w:rsidR="003716C7" w:rsidRPr="003716C7" w:rsidRDefault="003716C7" w:rsidP="003716C7">
            <w:pPr>
              <w:spacing w:line="340" w:lineRule="exact"/>
              <w:jc w:val="center"/>
              <w:rPr>
                <w:rFonts w:ascii="Aptos Display" w:hAnsi="Aptos Display" w:cs="Calibri"/>
                <w:b/>
                <w:iCs/>
                <w:color w:val="000000"/>
                <w:sz w:val="22"/>
                <w:szCs w:val="22"/>
              </w:rPr>
            </w:pPr>
          </w:p>
          <w:p w:rsidR="003716C7" w:rsidRPr="003716C7" w:rsidRDefault="003716C7" w:rsidP="003716C7">
            <w:pPr>
              <w:spacing w:line="340" w:lineRule="exact"/>
              <w:jc w:val="center"/>
              <w:rPr>
                <w:rFonts w:ascii="Aptos Display" w:hAnsi="Aptos Display" w:cs="Calibri"/>
                <w:b/>
                <w:iCs/>
                <w:color w:val="000000"/>
                <w:sz w:val="22"/>
                <w:szCs w:val="22"/>
              </w:rPr>
            </w:pPr>
          </w:p>
          <w:p w:rsidR="003716C7" w:rsidRPr="003716C7" w:rsidRDefault="003716C7" w:rsidP="003716C7">
            <w:pPr>
              <w:spacing w:line="340" w:lineRule="exact"/>
              <w:rPr>
                <w:rFonts w:ascii="Aptos Display" w:hAnsi="Aptos Display" w:cs="Calibri"/>
                <w:b/>
                <w:iCs/>
                <w:color w:val="000000"/>
                <w:sz w:val="22"/>
                <w:szCs w:val="22"/>
              </w:rPr>
            </w:pPr>
          </w:p>
          <w:p w:rsidR="003716C7" w:rsidRPr="003716C7" w:rsidRDefault="003716C7" w:rsidP="003716C7">
            <w:pPr>
              <w:spacing w:line="340" w:lineRule="exact"/>
              <w:jc w:val="center"/>
              <w:rPr>
                <w:rFonts w:ascii="Aptos Display" w:hAnsi="Aptos Display" w:cs="Calibri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3716C7" w:rsidRPr="003716C7" w:rsidTr="00DF524F">
        <w:trPr>
          <w:cantSplit/>
          <w:trHeight w:val="1776"/>
        </w:trPr>
        <w:tc>
          <w:tcPr>
            <w:tcW w:w="9493" w:type="dxa"/>
            <w:gridSpan w:val="2"/>
          </w:tcPr>
          <w:tbl>
            <w:tblPr>
              <w:tblpPr w:leftFromText="180" w:rightFromText="180" w:vertAnchor="text" w:horzAnchor="margin" w:tblpXSpec="center" w:tblpY="625"/>
              <w:tblOverlap w:val="never"/>
              <w:tblW w:w="9971" w:type="dxa"/>
              <w:tblCellSpacing w:w="20" w:type="dxa"/>
              <w:tblBorders>
                <w:top w:val="outset" w:sz="24" w:space="0" w:color="auto"/>
                <w:left w:val="outset" w:sz="24" w:space="0" w:color="auto"/>
                <w:bottom w:val="outset" w:sz="24" w:space="0" w:color="auto"/>
                <w:right w:val="outset" w:sz="24" w:space="0" w:color="auto"/>
                <w:insideH w:val="outset" w:sz="6" w:space="0" w:color="auto"/>
                <w:insideV w:val="outset" w:sz="6" w:space="0" w:color="auto"/>
              </w:tblBorders>
              <w:tblLayout w:type="fixed"/>
              <w:tblLook w:val="04A0"/>
            </w:tblPr>
            <w:tblGrid>
              <w:gridCol w:w="2238"/>
              <w:gridCol w:w="7733"/>
            </w:tblGrid>
            <w:tr w:rsidR="003716C7" w:rsidRPr="003716C7" w:rsidTr="00DF524F">
              <w:trPr>
                <w:trHeight w:val="342"/>
                <w:tblCellSpacing w:w="20" w:type="dxa"/>
              </w:trPr>
              <w:tc>
                <w:tcPr>
                  <w:tcW w:w="9891" w:type="dxa"/>
                  <w:gridSpan w:val="2"/>
                  <w:shd w:val="clear" w:color="auto" w:fill="auto"/>
                </w:tcPr>
                <w:p w:rsidR="003716C7" w:rsidRPr="003716C7" w:rsidRDefault="003716C7" w:rsidP="003716C7">
                  <w:pPr>
                    <w:spacing w:line="340" w:lineRule="exact"/>
                    <w:jc w:val="center"/>
                    <w:rPr>
                      <w:rFonts w:ascii="Aptos Display" w:hAnsi="Aptos Display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716C7">
                    <w:rPr>
                      <w:rFonts w:ascii="Aptos Display" w:hAnsi="Aptos Display" w:cs="Calibri"/>
                      <w:b/>
                      <w:bCs/>
                      <w:iCs/>
                      <w:color w:val="000000"/>
                      <w:sz w:val="22"/>
                      <w:szCs w:val="22"/>
                    </w:rPr>
                    <w:t>ΣΥΝΟΠΤΙΚΑ ΣΤΟΙΧΕΙΑ</w:t>
                  </w:r>
                </w:p>
              </w:tc>
            </w:tr>
            <w:tr w:rsidR="003716C7" w:rsidRPr="003716C7" w:rsidTr="00DF524F">
              <w:trPr>
                <w:trHeight w:val="355"/>
                <w:tblCellSpacing w:w="20" w:type="dxa"/>
              </w:trPr>
              <w:tc>
                <w:tcPr>
                  <w:tcW w:w="2178" w:type="dxa"/>
                  <w:shd w:val="clear" w:color="auto" w:fill="auto"/>
                </w:tcPr>
                <w:p w:rsidR="003716C7" w:rsidRPr="003716C7" w:rsidRDefault="003716C7" w:rsidP="003716C7">
                  <w:pPr>
                    <w:spacing w:line="340" w:lineRule="exact"/>
                    <w:jc w:val="right"/>
                    <w:rPr>
                      <w:rFonts w:ascii="Aptos Display" w:hAnsi="Aptos Display" w:cs="Calibri"/>
                      <w:bCs/>
                      <w:color w:val="000000"/>
                      <w:sz w:val="22"/>
                      <w:szCs w:val="22"/>
                    </w:rPr>
                  </w:pPr>
                  <w:r w:rsidRPr="003716C7">
                    <w:rPr>
                      <w:rFonts w:ascii="Aptos Display" w:hAnsi="Aptos Display" w:cs="Calibri"/>
                      <w:bCs/>
                      <w:color w:val="000000"/>
                      <w:sz w:val="22"/>
                      <w:szCs w:val="22"/>
                    </w:rPr>
                    <w:t>Τίτλος:</w:t>
                  </w:r>
                </w:p>
              </w:tc>
              <w:tc>
                <w:tcPr>
                  <w:tcW w:w="7673" w:type="dxa"/>
                  <w:shd w:val="clear" w:color="auto" w:fill="auto"/>
                </w:tcPr>
                <w:p w:rsidR="003716C7" w:rsidRPr="003716C7" w:rsidRDefault="003716C7" w:rsidP="003716C7">
                  <w:pPr>
                    <w:spacing w:line="340" w:lineRule="exact"/>
                    <w:rPr>
                      <w:rFonts w:ascii="Aptos Display" w:hAnsi="Aptos Display" w:cs="Calibri"/>
                      <w:b/>
                      <w:bCs/>
                      <w:iCs/>
                      <w:color w:val="000000"/>
                      <w:sz w:val="22"/>
                      <w:szCs w:val="22"/>
                      <w:highlight w:val="yellow"/>
                    </w:rPr>
                  </w:pPr>
                  <w:r w:rsidRPr="003716C7">
                    <w:rPr>
                      <w:rFonts w:ascii="Aptos Display" w:hAnsi="Aptos Display" w:cs="Calibri"/>
                      <w:b/>
                      <w:bCs/>
                      <w:iCs/>
                      <w:color w:val="000000"/>
                      <w:sz w:val="22"/>
                      <w:szCs w:val="22"/>
                    </w:rPr>
                    <w:t xml:space="preserve">Προμήθεια μελανιών εκτυπωτών χρήσεως γραφείων Δ.Λ.Τ. Χίου </w:t>
                  </w:r>
                </w:p>
              </w:tc>
            </w:tr>
            <w:tr w:rsidR="003716C7" w:rsidRPr="003716C7" w:rsidTr="00DF524F">
              <w:trPr>
                <w:trHeight w:val="384"/>
                <w:tblCellSpacing w:w="20" w:type="dxa"/>
              </w:trPr>
              <w:tc>
                <w:tcPr>
                  <w:tcW w:w="2178" w:type="dxa"/>
                  <w:shd w:val="clear" w:color="auto" w:fill="auto"/>
                </w:tcPr>
                <w:p w:rsidR="003716C7" w:rsidRPr="003716C7" w:rsidRDefault="003716C7" w:rsidP="003716C7">
                  <w:pPr>
                    <w:spacing w:line="340" w:lineRule="exact"/>
                    <w:jc w:val="right"/>
                    <w:rPr>
                      <w:rFonts w:ascii="Aptos Display" w:hAnsi="Aptos Display" w:cs="Calibri"/>
                      <w:bCs/>
                      <w:color w:val="000000"/>
                      <w:sz w:val="22"/>
                      <w:szCs w:val="22"/>
                    </w:rPr>
                  </w:pPr>
                  <w:r w:rsidRPr="003716C7">
                    <w:rPr>
                      <w:rFonts w:ascii="Aptos Display" w:hAnsi="Aptos Display" w:cs="Calibri"/>
                      <w:bCs/>
                      <w:color w:val="000000"/>
                      <w:sz w:val="22"/>
                      <w:szCs w:val="22"/>
                    </w:rPr>
                    <w:t>ΚΑΔ:</w:t>
                  </w:r>
                </w:p>
              </w:tc>
              <w:tc>
                <w:tcPr>
                  <w:tcW w:w="7673" w:type="dxa"/>
                  <w:shd w:val="clear" w:color="auto" w:fill="auto"/>
                </w:tcPr>
                <w:p w:rsidR="003716C7" w:rsidRPr="003716C7" w:rsidRDefault="003716C7" w:rsidP="003716C7">
                  <w:pPr>
                    <w:spacing w:line="340" w:lineRule="exact"/>
                    <w:rPr>
                      <w:rFonts w:ascii="Aptos Display" w:hAnsi="Aptos Display" w:cs="Calibri"/>
                      <w:sz w:val="22"/>
                      <w:szCs w:val="22"/>
                    </w:rPr>
                  </w:pPr>
                  <w:r w:rsidRPr="003716C7">
                    <w:rPr>
                      <w:rFonts w:ascii="Aptos Display" w:hAnsi="Aptos Display" w:cs="Calibri"/>
                      <w:sz w:val="22"/>
                      <w:szCs w:val="22"/>
                    </w:rPr>
                    <w:t xml:space="preserve">10-6613.«Προμήθεια εντύπων και υλικών μηχανογράφησης </w:t>
                  </w:r>
                </w:p>
                <w:p w:rsidR="003716C7" w:rsidRPr="003716C7" w:rsidRDefault="003716C7" w:rsidP="003716C7">
                  <w:pPr>
                    <w:spacing w:line="340" w:lineRule="exact"/>
                    <w:rPr>
                      <w:rFonts w:ascii="Aptos Display" w:hAnsi="Aptos Display" w:cs="Calibri"/>
                      <w:b/>
                      <w:color w:val="000000"/>
                      <w:sz w:val="22"/>
                      <w:szCs w:val="22"/>
                    </w:rPr>
                  </w:pPr>
                  <w:r w:rsidRPr="003716C7">
                    <w:rPr>
                      <w:rFonts w:ascii="Aptos Display" w:hAnsi="Aptos Display" w:cs="Calibri"/>
                      <w:sz w:val="22"/>
                      <w:szCs w:val="22"/>
                    </w:rPr>
                    <w:t>και πολλαπλών εκτυπώσεων»</w:t>
                  </w:r>
                </w:p>
              </w:tc>
            </w:tr>
            <w:tr w:rsidR="003716C7" w:rsidRPr="003716C7" w:rsidTr="00DF524F">
              <w:trPr>
                <w:trHeight w:val="355"/>
                <w:tblCellSpacing w:w="20" w:type="dxa"/>
              </w:trPr>
              <w:tc>
                <w:tcPr>
                  <w:tcW w:w="2178" w:type="dxa"/>
                  <w:shd w:val="clear" w:color="auto" w:fill="auto"/>
                </w:tcPr>
                <w:p w:rsidR="003716C7" w:rsidRPr="003716C7" w:rsidRDefault="003716C7" w:rsidP="003716C7">
                  <w:pPr>
                    <w:spacing w:line="340" w:lineRule="exact"/>
                    <w:jc w:val="right"/>
                    <w:rPr>
                      <w:rFonts w:ascii="Aptos Display" w:hAnsi="Aptos Display" w:cs="Calibri"/>
                      <w:bCs/>
                      <w:color w:val="000000"/>
                      <w:sz w:val="22"/>
                      <w:szCs w:val="22"/>
                    </w:rPr>
                  </w:pPr>
                  <w:r w:rsidRPr="003716C7">
                    <w:rPr>
                      <w:rFonts w:ascii="Aptos Display" w:hAnsi="Aptos Display" w:cs="Calibri"/>
                      <w:bCs/>
                      <w:color w:val="000000"/>
                      <w:sz w:val="22"/>
                      <w:szCs w:val="22"/>
                    </w:rPr>
                    <w:t>Προϋπολογισμός:</w:t>
                  </w:r>
                </w:p>
              </w:tc>
              <w:tc>
                <w:tcPr>
                  <w:tcW w:w="7673" w:type="dxa"/>
                  <w:shd w:val="clear" w:color="auto" w:fill="auto"/>
                </w:tcPr>
                <w:p w:rsidR="003716C7" w:rsidRPr="003716C7" w:rsidRDefault="003716C7" w:rsidP="003716C7">
                  <w:pPr>
                    <w:spacing w:line="340" w:lineRule="exact"/>
                    <w:rPr>
                      <w:rFonts w:ascii="Aptos Display" w:hAnsi="Aptos Display" w:cs="Calibri"/>
                      <w:b/>
                      <w:color w:val="000000"/>
                      <w:sz w:val="22"/>
                      <w:szCs w:val="22"/>
                    </w:rPr>
                  </w:pPr>
                  <w:r w:rsidRPr="003716C7">
                    <w:rPr>
                      <w:rFonts w:ascii="Aptos Display" w:hAnsi="Aptos Display" w:cs="Calibri"/>
                      <w:b/>
                      <w:color w:val="000000"/>
                      <w:sz w:val="22"/>
                      <w:szCs w:val="22"/>
                    </w:rPr>
                    <w:t>2.983,50€ (συμπεριλαμβανομένου Φ.Π.Α 17%)</w:t>
                  </w:r>
                </w:p>
              </w:tc>
            </w:tr>
            <w:tr w:rsidR="003716C7" w:rsidRPr="003716C7" w:rsidTr="00DF524F">
              <w:trPr>
                <w:trHeight w:val="342"/>
                <w:tblCellSpacing w:w="20" w:type="dxa"/>
              </w:trPr>
              <w:tc>
                <w:tcPr>
                  <w:tcW w:w="2178" w:type="dxa"/>
                  <w:shd w:val="clear" w:color="auto" w:fill="auto"/>
                </w:tcPr>
                <w:p w:rsidR="003716C7" w:rsidRPr="003716C7" w:rsidRDefault="003716C7" w:rsidP="003716C7">
                  <w:pPr>
                    <w:spacing w:line="340" w:lineRule="exact"/>
                    <w:jc w:val="right"/>
                    <w:rPr>
                      <w:rFonts w:ascii="Aptos Display" w:hAnsi="Aptos Display" w:cs="Calibri"/>
                      <w:bCs/>
                      <w:color w:val="000000"/>
                      <w:sz w:val="22"/>
                      <w:szCs w:val="22"/>
                    </w:rPr>
                  </w:pPr>
                  <w:r w:rsidRPr="003716C7">
                    <w:rPr>
                      <w:rFonts w:ascii="Aptos Display" w:hAnsi="Aptos Display" w:cs="Calibri"/>
                      <w:bCs/>
                      <w:color w:val="000000"/>
                      <w:sz w:val="22"/>
                      <w:szCs w:val="22"/>
                      <w:lang w:val="en-US"/>
                    </w:rPr>
                    <w:t>CPV</w:t>
                  </w:r>
                  <w:r w:rsidRPr="003716C7">
                    <w:rPr>
                      <w:rFonts w:ascii="Aptos Display" w:hAnsi="Aptos Display" w:cs="Calibri"/>
                      <w:bCs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7673" w:type="dxa"/>
                  <w:shd w:val="clear" w:color="auto" w:fill="auto"/>
                </w:tcPr>
                <w:p w:rsidR="003716C7" w:rsidRPr="003716C7" w:rsidRDefault="003716C7" w:rsidP="003716C7">
                  <w:pPr>
                    <w:spacing w:line="340" w:lineRule="exact"/>
                    <w:rPr>
                      <w:rFonts w:ascii="Aptos Display" w:hAnsi="Aptos Display" w:cs="Calibri"/>
                      <w:b/>
                      <w:color w:val="000000"/>
                      <w:sz w:val="22"/>
                      <w:szCs w:val="22"/>
                      <w:highlight w:val="yellow"/>
                    </w:rPr>
                  </w:pPr>
                  <w:r w:rsidRPr="003716C7">
                    <w:rPr>
                      <w:rFonts w:ascii="Aptos Display" w:hAnsi="Aptos Display" w:cs="Calibri"/>
                      <w:b/>
                      <w:color w:val="000000"/>
                      <w:sz w:val="22"/>
                      <w:szCs w:val="22"/>
                    </w:rPr>
                    <w:t>30192110-5</w:t>
                  </w:r>
                </w:p>
              </w:tc>
            </w:tr>
          </w:tbl>
          <w:p w:rsidR="003716C7" w:rsidRPr="003716C7" w:rsidRDefault="003716C7" w:rsidP="003716C7">
            <w:pPr>
              <w:spacing w:line="340" w:lineRule="exact"/>
              <w:jc w:val="center"/>
              <w:rPr>
                <w:rFonts w:ascii="Aptos Display" w:hAnsi="Aptos Display" w:cs="Calibri"/>
                <w:b/>
                <w:color w:val="000000"/>
                <w:sz w:val="22"/>
                <w:szCs w:val="22"/>
                <w:u w:val="single"/>
              </w:rPr>
            </w:pPr>
            <w:r w:rsidRPr="003716C7">
              <w:rPr>
                <w:rFonts w:ascii="Aptos Display" w:hAnsi="Aptos Display" w:cs="Calibri"/>
                <w:b/>
                <w:color w:val="000000"/>
                <w:sz w:val="22"/>
                <w:szCs w:val="22"/>
                <w:u w:val="single"/>
              </w:rPr>
              <w:t>ΤΕΧΝΙΚΗ ΠΕΡΙΓΡΑΦΗ</w:t>
            </w:r>
          </w:p>
        </w:tc>
        <w:tc>
          <w:tcPr>
            <w:tcW w:w="241" w:type="dxa"/>
            <w:vAlign w:val="center"/>
          </w:tcPr>
          <w:p w:rsidR="003716C7" w:rsidRPr="003716C7" w:rsidRDefault="003716C7" w:rsidP="003716C7">
            <w:pPr>
              <w:spacing w:line="340" w:lineRule="exact"/>
              <w:jc w:val="right"/>
              <w:rPr>
                <w:rFonts w:ascii="Aptos Display" w:hAnsi="Aptos Display" w:cs="Calibri"/>
                <w:b/>
                <w:color w:val="000000"/>
                <w:sz w:val="22"/>
                <w:szCs w:val="22"/>
              </w:rPr>
            </w:pPr>
          </w:p>
          <w:p w:rsidR="003716C7" w:rsidRPr="003716C7" w:rsidRDefault="003716C7" w:rsidP="003716C7">
            <w:pPr>
              <w:spacing w:line="340" w:lineRule="exact"/>
              <w:jc w:val="right"/>
              <w:rPr>
                <w:rFonts w:ascii="Aptos Display" w:hAnsi="Aptos Display" w:cs="Calibri"/>
                <w:b/>
                <w:color w:val="000000"/>
                <w:sz w:val="22"/>
                <w:szCs w:val="22"/>
              </w:rPr>
            </w:pPr>
          </w:p>
          <w:p w:rsidR="003716C7" w:rsidRPr="003716C7" w:rsidRDefault="003716C7" w:rsidP="003716C7">
            <w:pPr>
              <w:spacing w:line="340" w:lineRule="exact"/>
              <w:jc w:val="right"/>
              <w:rPr>
                <w:rFonts w:ascii="Aptos Display" w:hAnsi="Aptos Display" w:cs="Calibri"/>
                <w:b/>
                <w:color w:val="000000"/>
                <w:sz w:val="22"/>
                <w:szCs w:val="22"/>
              </w:rPr>
            </w:pPr>
          </w:p>
        </w:tc>
      </w:tr>
    </w:tbl>
    <w:p w:rsidR="003716C7" w:rsidRPr="003716C7" w:rsidRDefault="003716C7" w:rsidP="003716C7">
      <w:pPr>
        <w:jc w:val="center"/>
        <w:rPr>
          <w:rFonts w:ascii="Aptos Display" w:hAnsi="Aptos Display" w:cs="Calibri"/>
          <w:sz w:val="22"/>
          <w:szCs w:val="22"/>
        </w:rPr>
      </w:pPr>
    </w:p>
    <w:p w:rsidR="003716C7" w:rsidRPr="003716C7" w:rsidRDefault="003716C7" w:rsidP="003716C7">
      <w:pPr>
        <w:jc w:val="center"/>
        <w:rPr>
          <w:rFonts w:ascii="Aptos Display" w:hAnsi="Aptos Display" w:cs="Calibri"/>
          <w:sz w:val="22"/>
          <w:szCs w:val="22"/>
        </w:rPr>
      </w:pPr>
      <w:r w:rsidRPr="003716C7">
        <w:rPr>
          <w:rFonts w:ascii="Aptos Display" w:hAnsi="Aptos Display" w:cs="Calibri"/>
          <w:sz w:val="22"/>
          <w:szCs w:val="22"/>
        </w:rPr>
        <w:t xml:space="preserve">ΤΕΧΝΙΚΗ ΠΕΡΙΓΡΑΦΗ </w:t>
      </w:r>
    </w:p>
    <w:p w:rsidR="003716C7" w:rsidRPr="003716C7" w:rsidRDefault="003716C7" w:rsidP="003716C7">
      <w:pPr>
        <w:jc w:val="center"/>
        <w:rPr>
          <w:rFonts w:ascii="Aptos Display" w:hAnsi="Aptos Display" w:cs="Calibri"/>
          <w:sz w:val="22"/>
          <w:szCs w:val="22"/>
        </w:rPr>
      </w:pPr>
    </w:p>
    <w:p w:rsidR="003716C7" w:rsidRPr="003716C7" w:rsidRDefault="003716C7" w:rsidP="003716C7">
      <w:pPr>
        <w:jc w:val="both"/>
        <w:rPr>
          <w:rFonts w:ascii="Aptos Display" w:hAnsi="Aptos Display" w:cs="Calibri"/>
          <w:sz w:val="22"/>
          <w:szCs w:val="22"/>
          <w:lang w:eastAsia="en-US"/>
        </w:rPr>
      </w:pPr>
      <w:r w:rsidRPr="003716C7">
        <w:rPr>
          <w:rFonts w:ascii="Aptos Display" w:hAnsi="Aptos Display" w:cs="Calibri"/>
          <w:sz w:val="22"/>
          <w:szCs w:val="22"/>
          <w:lang w:eastAsia="en-US"/>
        </w:rPr>
        <w:t>Το Δ.Λ.Τ. Χίου, θα πρέπει να προβεί στην προμήθεια αυθεντικών μελανιών εκτυπωτών, των γραφείων του Δ.Λ.Τ. Χίου για την κάλυψη των αναγκών της Υπηρεσίας για το έτος 202</w:t>
      </w:r>
      <w:r w:rsidRPr="003716C7">
        <w:rPr>
          <w:rFonts w:ascii="Aptos Display" w:hAnsi="Aptos Display" w:cs="Calibri"/>
          <w:sz w:val="22"/>
          <w:szCs w:val="22"/>
          <w:lang w:eastAsia="en-US"/>
        </w:rPr>
        <w:t>5</w:t>
      </w:r>
      <w:r w:rsidRPr="003716C7">
        <w:rPr>
          <w:rFonts w:ascii="Aptos Display" w:hAnsi="Aptos Display" w:cs="Calibri"/>
          <w:sz w:val="22"/>
          <w:szCs w:val="22"/>
          <w:lang w:eastAsia="en-US"/>
        </w:rPr>
        <w:t xml:space="preserve"> και συγκεκριμένα:</w:t>
      </w:r>
    </w:p>
    <w:p w:rsidR="003716C7" w:rsidRPr="003716C7" w:rsidRDefault="003716C7" w:rsidP="003716C7">
      <w:pPr>
        <w:jc w:val="both"/>
        <w:rPr>
          <w:rFonts w:ascii="Aptos Display" w:hAnsi="Aptos Display" w:cs="Calibri"/>
          <w:sz w:val="22"/>
          <w:szCs w:val="22"/>
          <w:lang w:eastAsia="en-US"/>
        </w:rPr>
      </w:pPr>
    </w:p>
    <w:tbl>
      <w:tblPr>
        <w:tblW w:w="9371" w:type="dxa"/>
        <w:tblInd w:w="93" w:type="dxa"/>
        <w:tblLayout w:type="fixed"/>
        <w:tblLook w:val="04A0"/>
      </w:tblPr>
      <w:tblGrid>
        <w:gridCol w:w="4410"/>
        <w:gridCol w:w="1842"/>
        <w:gridCol w:w="1560"/>
        <w:gridCol w:w="1559"/>
      </w:tblGrid>
      <w:tr w:rsidR="003716C7" w:rsidRPr="003716C7" w:rsidTr="00DF524F">
        <w:trPr>
          <w:trHeight w:val="615"/>
        </w:trPr>
        <w:tc>
          <w:tcPr>
            <w:tcW w:w="4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6C7" w:rsidRPr="003716C7" w:rsidRDefault="003716C7" w:rsidP="003716C7">
            <w:pPr>
              <w:jc w:val="center"/>
              <w:rPr>
                <w:rFonts w:ascii="Aptos Display" w:hAnsi="Aptos Display" w:cs="Aptos"/>
                <w:b/>
                <w:bCs/>
                <w:color w:val="000000"/>
                <w:sz w:val="22"/>
                <w:szCs w:val="22"/>
              </w:rPr>
            </w:pPr>
            <w:r w:rsidRPr="003716C7">
              <w:rPr>
                <w:rFonts w:ascii="Aptos Display" w:hAnsi="Aptos Display" w:cs="Aptos"/>
                <w:b/>
                <w:bCs/>
                <w:color w:val="000000"/>
                <w:sz w:val="22"/>
                <w:szCs w:val="22"/>
              </w:rPr>
              <w:t>ΕΙΔΟΣ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6C7" w:rsidRPr="003716C7" w:rsidRDefault="003716C7" w:rsidP="003716C7">
            <w:pPr>
              <w:jc w:val="center"/>
              <w:rPr>
                <w:rFonts w:ascii="Aptos Display" w:hAnsi="Aptos Display" w:cs="Aptos"/>
                <w:b/>
                <w:bCs/>
                <w:color w:val="000000"/>
                <w:sz w:val="22"/>
                <w:szCs w:val="22"/>
              </w:rPr>
            </w:pPr>
            <w:r w:rsidRPr="003716C7">
              <w:rPr>
                <w:rFonts w:ascii="Aptos Display" w:hAnsi="Aptos Display" w:cs="Aptos"/>
                <w:b/>
                <w:bCs/>
                <w:color w:val="000000"/>
                <w:sz w:val="22"/>
                <w:szCs w:val="22"/>
              </w:rPr>
              <w:t>ΠΟΣΟΤΗΤΑ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6C7" w:rsidRPr="003716C7" w:rsidRDefault="003716C7" w:rsidP="003716C7">
            <w:pPr>
              <w:jc w:val="center"/>
              <w:rPr>
                <w:rFonts w:ascii="Aptos Display" w:hAnsi="Aptos Display" w:cs="Aptos"/>
                <w:b/>
                <w:bCs/>
                <w:color w:val="000000"/>
                <w:sz w:val="22"/>
                <w:szCs w:val="22"/>
              </w:rPr>
            </w:pPr>
            <w:r w:rsidRPr="003716C7">
              <w:rPr>
                <w:rFonts w:ascii="Aptos Display" w:hAnsi="Aptos Display" w:cs="Aptos"/>
                <w:b/>
                <w:bCs/>
                <w:color w:val="000000"/>
                <w:sz w:val="22"/>
                <w:szCs w:val="22"/>
              </w:rPr>
              <w:t>ΤΙΜΗ ΤΕΜΑΧΙΟΥ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6C7" w:rsidRPr="003716C7" w:rsidRDefault="003716C7" w:rsidP="003716C7">
            <w:pPr>
              <w:jc w:val="center"/>
              <w:rPr>
                <w:rFonts w:ascii="Aptos Display" w:hAnsi="Aptos Display" w:cs="Aptos"/>
                <w:b/>
                <w:bCs/>
                <w:color w:val="000000"/>
                <w:sz w:val="22"/>
                <w:szCs w:val="22"/>
              </w:rPr>
            </w:pPr>
            <w:r w:rsidRPr="003716C7">
              <w:rPr>
                <w:rFonts w:ascii="Aptos Display" w:hAnsi="Aptos Display" w:cs="Aptos"/>
                <w:b/>
                <w:bCs/>
                <w:color w:val="000000"/>
                <w:sz w:val="22"/>
                <w:szCs w:val="22"/>
              </w:rPr>
              <w:t>ΣΥΝΟΛΟ</w:t>
            </w:r>
          </w:p>
        </w:tc>
      </w:tr>
      <w:tr w:rsidR="003716C7" w:rsidRPr="003716C7" w:rsidTr="00DF524F">
        <w:trPr>
          <w:trHeight w:val="438"/>
        </w:trPr>
        <w:tc>
          <w:tcPr>
            <w:tcW w:w="4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16C7" w:rsidRPr="003716C7" w:rsidRDefault="003716C7" w:rsidP="003716C7">
            <w:pPr>
              <w:rPr>
                <w:rFonts w:ascii="Aptos Display" w:hAnsi="Aptos Display" w:cs="Apto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16C7" w:rsidRPr="003716C7" w:rsidRDefault="003716C7" w:rsidP="003716C7">
            <w:pPr>
              <w:rPr>
                <w:rFonts w:ascii="Aptos Display" w:hAnsi="Aptos Display" w:cs="Apto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16C7" w:rsidRPr="003716C7" w:rsidRDefault="003716C7" w:rsidP="003716C7">
            <w:pPr>
              <w:rPr>
                <w:rFonts w:ascii="Aptos Display" w:hAnsi="Aptos Display" w:cs="Apto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16C7" w:rsidRPr="003716C7" w:rsidRDefault="003716C7" w:rsidP="003716C7">
            <w:pPr>
              <w:rPr>
                <w:rFonts w:ascii="Aptos Display" w:hAnsi="Aptos Display" w:cs="Aptos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716C7" w:rsidRPr="003716C7" w:rsidTr="00DF524F">
        <w:trPr>
          <w:trHeight w:val="96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6C7" w:rsidRPr="003716C7" w:rsidRDefault="003716C7" w:rsidP="003716C7">
            <w:pPr>
              <w:rPr>
                <w:rFonts w:ascii="Aptos Display" w:hAnsi="Aptos Display" w:cs="Aptos"/>
                <w:color w:val="000000"/>
                <w:sz w:val="22"/>
                <w:szCs w:val="22"/>
                <w:lang w:val="en-US"/>
              </w:rPr>
            </w:pPr>
            <w:r w:rsidRPr="003716C7">
              <w:rPr>
                <w:rFonts w:ascii="Aptos Display" w:hAnsi="Aptos Display" w:cs="Aptos"/>
                <w:color w:val="000000"/>
                <w:sz w:val="22"/>
                <w:szCs w:val="22"/>
                <w:lang w:val="en-US"/>
              </w:rPr>
              <w:t>BROTHER TN 2420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6C7" w:rsidRPr="003716C7" w:rsidRDefault="003716C7" w:rsidP="003716C7">
            <w:pPr>
              <w:jc w:val="right"/>
              <w:rPr>
                <w:rFonts w:ascii="Aptos Display" w:hAnsi="Aptos Display" w:cs="Apto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16C7">
              <w:rPr>
                <w:rFonts w:ascii="Aptos Display" w:hAnsi="Aptos Display" w:cs="Aptos"/>
                <w:b/>
                <w:bCs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6C7" w:rsidRPr="003716C7" w:rsidRDefault="003716C7" w:rsidP="003716C7">
            <w:pPr>
              <w:jc w:val="right"/>
              <w:rPr>
                <w:rFonts w:ascii="Aptos Display" w:hAnsi="Aptos Display" w:cs="Aptos"/>
                <w:color w:val="000000"/>
                <w:sz w:val="22"/>
                <w:szCs w:val="22"/>
                <w:lang w:val="en-US"/>
              </w:rPr>
            </w:pPr>
            <w:r w:rsidRPr="003716C7">
              <w:rPr>
                <w:rFonts w:ascii="Aptos Display" w:hAnsi="Aptos Display" w:cs="Aptos"/>
                <w:color w:val="000000"/>
                <w:sz w:val="22"/>
                <w:szCs w:val="22"/>
                <w:lang w:val="en-US"/>
              </w:rPr>
              <w:t>95,00€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16C7" w:rsidRPr="003716C7" w:rsidRDefault="003716C7" w:rsidP="003716C7">
            <w:pPr>
              <w:jc w:val="right"/>
              <w:rPr>
                <w:rFonts w:ascii="Aptos Display" w:hAnsi="Aptos Display" w:cs="Aptos"/>
                <w:color w:val="000000"/>
                <w:sz w:val="22"/>
                <w:szCs w:val="22"/>
              </w:rPr>
            </w:pPr>
          </w:p>
          <w:p w:rsidR="003716C7" w:rsidRPr="003716C7" w:rsidRDefault="003716C7" w:rsidP="003716C7">
            <w:pPr>
              <w:jc w:val="right"/>
              <w:rPr>
                <w:rFonts w:ascii="Aptos Display" w:hAnsi="Aptos Display" w:cs="Aptos"/>
                <w:color w:val="000000"/>
                <w:sz w:val="22"/>
                <w:szCs w:val="22"/>
                <w:lang w:val="en-US"/>
              </w:rPr>
            </w:pPr>
            <w:r w:rsidRPr="003716C7">
              <w:rPr>
                <w:rFonts w:ascii="Aptos Display" w:hAnsi="Aptos Display" w:cs="Aptos"/>
                <w:color w:val="000000"/>
                <w:sz w:val="22"/>
                <w:szCs w:val="22"/>
                <w:lang w:val="en-US"/>
              </w:rPr>
              <w:t>950,00 €</w:t>
            </w:r>
          </w:p>
        </w:tc>
      </w:tr>
      <w:tr w:rsidR="003716C7" w:rsidRPr="003716C7" w:rsidTr="00DF524F">
        <w:trPr>
          <w:trHeight w:val="96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6C7" w:rsidRPr="003716C7" w:rsidRDefault="003716C7" w:rsidP="003716C7">
            <w:pPr>
              <w:rPr>
                <w:rFonts w:ascii="Aptos Display" w:hAnsi="Aptos Display" w:cs="Aptos"/>
                <w:color w:val="000000"/>
                <w:sz w:val="22"/>
                <w:szCs w:val="22"/>
                <w:lang w:val="en-US"/>
              </w:rPr>
            </w:pPr>
            <w:r w:rsidRPr="003716C7">
              <w:rPr>
                <w:rFonts w:ascii="Aptos Display" w:hAnsi="Aptos Display" w:cs="Aptos"/>
                <w:color w:val="000000"/>
                <w:sz w:val="22"/>
                <w:szCs w:val="22"/>
                <w:lang w:val="en-US"/>
              </w:rPr>
              <w:t xml:space="preserve">EPSON </w:t>
            </w:r>
            <w:proofErr w:type="spellStart"/>
            <w:r w:rsidRPr="003716C7">
              <w:rPr>
                <w:rFonts w:ascii="Aptos Display" w:hAnsi="Aptos Display" w:cs="Aptos"/>
                <w:color w:val="000000"/>
                <w:sz w:val="22"/>
                <w:szCs w:val="22"/>
                <w:lang w:val="en-US"/>
              </w:rPr>
              <w:t>WorkForce</w:t>
            </w:r>
            <w:proofErr w:type="spellEnd"/>
            <w:r w:rsidRPr="003716C7">
              <w:rPr>
                <w:rFonts w:ascii="Aptos Display" w:hAnsi="Aptos Display" w:cs="Aptos"/>
                <w:color w:val="000000"/>
                <w:sz w:val="22"/>
                <w:szCs w:val="22"/>
                <w:lang w:val="en-US"/>
              </w:rPr>
              <w:t xml:space="preserve"> Pro WF -C4810 </w:t>
            </w:r>
            <w:r w:rsidRPr="003716C7">
              <w:rPr>
                <w:rFonts w:ascii="Aptos Display" w:hAnsi="Aptos Display" w:cs="Aptos"/>
                <w:color w:val="000000"/>
                <w:sz w:val="22"/>
                <w:szCs w:val="22"/>
              </w:rPr>
              <w:t>Κυανό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6C7" w:rsidRPr="003716C7" w:rsidRDefault="003716C7" w:rsidP="003716C7">
            <w:pPr>
              <w:jc w:val="right"/>
              <w:rPr>
                <w:rFonts w:ascii="Aptos Display" w:hAnsi="Aptos Display" w:cs="Apto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16C7">
              <w:rPr>
                <w:rFonts w:ascii="Aptos Display" w:hAnsi="Aptos Display" w:cs="Aptos"/>
                <w:b/>
                <w:bCs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6C7" w:rsidRPr="003716C7" w:rsidRDefault="003716C7" w:rsidP="003716C7">
            <w:pPr>
              <w:jc w:val="right"/>
              <w:rPr>
                <w:rFonts w:ascii="Aptos Display" w:hAnsi="Aptos Display" w:cs="Aptos"/>
                <w:color w:val="000000"/>
                <w:sz w:val="22"/>
                <w:szCs w:val="22"/>
              </w:rPr>
            </w:pPr>
            <w:r w:rsidRPr="003716C7">
              <w:rPr>
                <w:rFonts w:ascii="Aptos Display" w:hAnsi="Aptos Display" w:cs="Aptos"/>
                <w:color w:val="000000"/>
                <w:sz w:val="22"/>
                <w:szCs w:val="22"/>
              </w:rPr>
              <w:t>50,00</w:t>
            </w:r>
            <w:r w:rsidRPr="003716C7">
              <w:rPr>
                <w:rFonts w:ascii="Aptos Display" w:hAnsi="Aptos Display" w:cs="Aptos"/>
                <w:color w:val="000000"/>
                <w:sz w:val="22"/>
                <w:szCs w:val="22"/>
                <w:lang w:val="en-US"/>
              </w:rPr>
              <w:t>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16C7" w:rsidRPr="003716C7" w:rsidRDefault="003716C7" w:rsidP="003716C7">
            <w:pPr>
              <w:jc w:val="right"/>
              <w:rPr>
                <w:rFonts w:ascii="Aptos Display" w:hAnsi="Aptos Display" w:cs="Aptos"/>
                <w:color w:val="000000"/>
                <w:sz w:val="22"/>
                <w:szCs w:val="22"/>
              </w:rPr>
            </w:pPr>
          </w:p>
          <w:p w:rsidR="003716C7" w:rsidRPr="003716C7" w:rsidRDefault="003716C7" w:rsidP="003716C7">
            <w:pPr>
              <w:jc w:val="right"/>
              <w:rPr>
                <w:rFonts w:ascii="Aptos Display" w:hAnsi="Aptos Display" w:cs="Aptos"/>
                <w:color w:val="000000"/>
                <w:sz w:val="22"/>
                <w:szCs w:val="22"/>
                <w:lang w:val="en-US"/>
              </w:rPr>
            </w:pPr>
            <w:r w:rsidRPr="003716C7">
              <w:rPr>
                <w:rFonts w:ascii="Aptos Display" w:hAnsi="Aptos Display" w:cs="Aptos"/>
                <w:color w:val="000000"/>
                <w:sz w:val="22"/>
                <w:szCs w:val="22"/>
                <w:lang w:val="en-US"/>
              </w:rPr>
              <w:t>200,00 €</w:t>
            </w:r>
          </w:p>
        </w:tc>
      </w:tr>
      <w:tr w:rsidR="003716C7" w:rsidRPr="003716C7" w:rsidTr="00DF524F">
        <w:trPr>
          <w:trHeight w:val="96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6C7" w:rsidRPr="003716C7" w:rsidRDefault="003716C7" w:rsidP="003716C7">
            <w:pPr>
              <w:rPr>
                <w:rFonts w:ascii="Aptos Display" w:hAnsi="Aptos Display" w:cs="Aptos"/>
                <w:color w:val="000000"/>
                <w:sz w:val="22"/>
                <w:szCs w:val="22"/>
                <w:lang w:val="en-US"/>
              </w:rPr>
            </w:pPr>
            <w:r w:rsidRPr="003716C7">
              <w:rPr>
                <w:rFonts w:ascii="Aptos Display" w:hAnsi="Aptos Display" w:cs="Aptos"/>
                <w:color w:val="000000"/>
                <w:sz w:val="22"/>
                <w:szCs w:val="22"/>
                <w:lang w:val="en-US"/>
              </w:rPr>
              <w:t xml:space="preserve">EPSON </w:t>
            </w:r>
            <w:proofErr w:type="spellStart"/>
            <w:r w:rsidRPr="003716C7">
              <w:rPr>
                <w:rFonts w:ascii="Aptos Display" w:hAnsi="Aptos Display" w:cs="Aptos"/>
                <w:color w:val="000000"/>
                <w:sz w:val="22"/>
                <w:szCs w:val="22"/>
                <w:lang w:val="en-US"/>
              </w:rPr>
              <w:t>WorkForce</w:t>
            </w:r>
            <w:proofErr w:type="spellEnd"/>
            <w:r w:rsidRPr="003716C7">
              <w:rPr>
                <w:rFonts w:ascii="Aptos Display" w:hAnsi="Aptos Display" w:cs="Aptos"/>
                <w:color w:val="000000"/>
                <w:sz w:val="22"/>
                <w:szCs w:val="22"/>
                <w:lang w:val="en-US"/>
              </w:rPr>
              <w:t xml:space="preserve"> Pro WF -C4810 </w:t>
            </w:r>
            <w:proofErr w:type="spellStart"/>
            <w:r w:rsidRPr="003716C7">
              <w:rPr>
                <w:rFonts w:ascii="Aptos Display" w:hAnsi="Aptos Display" w:cs="Aptos"/>
                <w:color w:val="000000"/>
                <w:sz w:val="22"/>
                <w:szCs w:val="22"/>
              </w:rPr>
              <w:t>Ματζέντα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6C7" w:rsidRPr="003716C7" w:rsidRDefault="003716C7" w:rsidP="003716C7">
            <w:pPr>
              <w:jc w:val="right"/>
              <w:rPr>
                <w:rFonts w:ascii="Aptos Display" w:hAnsi="Aptos Display" w:cs="Apto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16C7">
              <w:rPr>
                <w:rFonts w:ascii="Aptos Display" w:hAnsi="Aptos Display" w:cs="Aptos"/>
                <w:b/>
                <w:bCs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6C7" w:rsidRPr="003716C7" w:rsidRDefault="003716C7" w:rsidP="003716C7">
            <w:pPr>
              <w:jc w:val="right"/>
              <w:rPr>
                <w:rFonts w:ascii="Aptos Display" w:hAnsi="Aptos Display" w:cs="Aptos"/>
                <w:color w:val="000000"/>
                <w:sz w:val="22"/>
                <w:szCs w:val="22"/>
              </w:rPr>
            </w:pPr>
            <w:r w:rsidRPr="003716C7">
              <w:rPr>
                <w:rFonts w:ascii="Aptos Display" w:hAnsi="Aptos Display" w:cs="Aptos"/>
                <w:color w:val="000000"/>
                <w:sz w:val="22"/>
                <w:szCs w:val="22"/>
              </w:rPr>
              <w:t>50,00</w:t>
            </w:r>
            <w:r w:rsidRPr="003716C7">
              <w:rPr>
                <w:rFonts w:ascii="Aptos Display" w:hAnsi="Aptos Display" w:cs="Aptos"/>
                <w:color w:val="000000"/>
                <w:sz w:val="22"/>
                <w:szCs w:val="22"/>
                <w:lang w:val="en-US"/>
              </w:rPr>
              <w:t>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16C7" w:rsidRPr="003716C7" w:rsidRDefault="003716C7" w:rsidP="003716C7">
            <w:pPr>
              <w:jc w:val="right"/>
              <w:rPr>
                <w:rFonts w:ascii="Aptos Display" w:hAnsi="Aptos Display" w:cs="Aptos"/>
                <w:color w:val="000000"/>
                <w:sz w:val="22"/>
                <w:szCs w:val="22"/>
              </w:rPr>
            </w:pPr>
          </w:p>
          <w:p w:rsidR="003716C7" w:rsidRPr="003716C7" w:rsidRDefault="003716C7" w:rsidP="003716C7">
            <w:pPr>
              <w:jc w:val="right"/>
              <w:rPr>
                <w:rFonts w:ascii="Aptos Display" w:hAnsi="Aptos Display" w:cs="Aptos"/>
                <w:color w:val="000000"/>
                <w:sz w:val="22"/>
                <w:szCs w:val="22"/>
                <w:lang w:val="en-US"/>
              </w:rPr>
            </w:pPr>
            <w:r w:rsidRPr="003716C7">
              <w:rPr>
                <w:rFonts w:ascii="Aptos Display" w:hAnsi="Aptos Display" w:cs="Aptos"/>
                <w:color w:val="000000"/>
                <w:sz w:val="22"/>
                <w:szCs w:val="22"/>
                <w:lang w:val="en-US"/>
              </w:rPr>
              <w:t>200,00 €</w:t>
            </w:r>
          </w:p>
        </w:tc>
      </w:tr>
      <w:tr w:rsidR="003716C7" w:rsidRPr="003716C7" w:rsidTr="00DF524F">
        <w:trPr>
          <w:trHeight w:val="96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6C7" w:rsidRPr="003716C7" w:rsidRDefault="003716C7" w:rsidP="003716C7">
            <w:pPr>
              <w:rPr>
                <w:rFonts w:ascii="Aptos Display" w:hAnsi="Aptos Display" w:cs="Aptos"/>
                <w:color w:val="000000"/>
                <w:sz w:val="22"/>
                <w:szCs w:val="22"/>
                <w:lang w:val="en-US"/>
              </w:rPr>
            </w:pPr>
            <w:r w:rsidRPr="003716C7">
              <w:rPr>
                <w:rFonts w:ascii="Aptos Display" w:hAnsi="Aptos Display" w:cs="Aptos"/>
                <w:color w:val="000000"/>
                <w:sz w:val="22"/>
                <w:szCs w:val="22"/>
                <w:lang w:val="en-US"/>
              </w:rPr>
              <w:t xml:space="preserve">EPSON </w:t>
            </w:r>
            <w:proofErr w:type="spellStart"/>
            <w:r w:rsidRPr="003716C7">
              <w:rPr>
                <w:rFonts w:ascii="Aptos Display" w:hAnsi="Aptos Display" w:cs="Aptos"/>
                <w:color w:val="000000"/>
                <w:sz w:val="22"/>
                <w:szCs w:val="22"/>
                <w:lang w:val="en-US"/>
              </w:rPr>
              <w:t>WorkForce</w:t>
            </w:r>
            <w:proofErr w:type="spellEnd"/>
            <w:r w:rsidRPr="003716C7">
              <w:rPr>
                <w:rFonts w:ascii="Aptos Display" w:hAnsi="Aptos Display" w:cs="Aptos"/>
                <w:color w:val="000000"/>
                <w:sz w:val="22"/>
                <w:szCs w:val="22"/>
                <w:lang w:val="en-US"/>
              </w:rPr>
              <w:t xml:space="preserve"> Pro WF -C4810 </w:t>
            </w:r>
            <w:r w:rsidRPr="003716C7">
              <w:rPr>
                <w:rFonts w:ascii="Aptos Display" w:hAnsi="Aptos Display" w:cs="Aptos"/>
                <w:color w:val="000000"/>
                <w:sz w:val="22"/>
                <w:szCs w:val="22"/>
              </w:rPr>
              <w:t>Μαύρο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6C7" w:rsidRPr="003716C7" w:rsidRDefault="003716C7" w:rsidP="003716C7">
            <w:pPr>
              <w:jc w:val="right"/>
              <w:rPr>
                <w:rFonts w:ascii="Aptos Display" w:hAnsi="Aptos Display" w:cs="Apto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16C7">
              <w:rPr>
                <w:rFonts w:ascii="Aptos Display" w:hAnsi="Aptos Display" w:cs="Aptos"/>
                <w:b/>
                <w:bCs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6C7" w:rsidRPr="003716C7" w:rsidRDefault="003716C7" w:rsidP="003716C7">
            <w:pPr>
              <w:jc w:val="right"/>
              <w:rPr>
                <w:rFonts w:ascii="Aptos Display" w:hAnsi="Aptos Display" w:cs="Aptos"/>
                <w:color w:val="000000"/>
                <w:sz w:val="22"/>
                <w:szCs w:val="22"/>
              </w:rPr>
            </w:pPr>
            <w:r w:rsidRPr="003716C7">
              <w:rPr>
                <w:rFonts w:ascii="Aptos Display" w:hAnsi="Aptos Display" w:cs="Aptos"/>
                <w:color w:val="000000"/>
                <w:sz w:val="22"/>
                <w:szCs w:val="22"/>
              </w:rPr>
              <w:t>50,00</w:t>
            </w:r>
            <w:r w:rsidRPr="003716C7">
              <w:rPr>
                <w:rFonts w:ascii="Aptos Display" w:hAnsi="Aptos Display" w:cs="Aptos"/>
                <w:color w:val="000000"/>
                <w:sz w:val="22"/>
                <w:szCs w:val="22"/>
                <w:lang w:val="en-US"/>
              </w:rPr>
              <w:t>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16C7" w:rsidRPr="003716C7" w:rsidRDefault="003716C7" w:rsidP="003716C7">
            <w:pPr>
              <w:jc w:val="right"/>
              <w:rPr>
                <w:rFonts w:ascii="Aptos Display" w:hAnsi="Aptos Display" w:cs="Aptos"/>
                <w:color w:val="000000"/>
                <w:sz w:val="22"/>
                <w:szCs w:val="22"/>
              </w:rPr>
            </w:pPr>
          </w:p>
          <w:p w:rsidR="003716C7" w:rsidRPr="003716C7" w:rsidRDefault="003716C7" w:rsidP="003716C7">
            <w:pPr>
              <w:jc w:val="right"/>
              <w:rPr>
                <w:rFonts w:ascii="Aptos Display" w:hAnsi="Aptos Display" w:cs="Aptos"/>
                <w:color w:val="000000"/>
                <w:sz w:val="22"/>
                <w:szCs w:val="22"/>
                <w:lang w:val="en-US"/>
              </w:rPr>
            </w:pPr>
            <w:r w:rsidRPr="003716C7">
              <w:rPr>
                <w:rFonts w:ascii="Aptos Display" w:hAnsi="Aptos Display" w:cs="Aptos"/>
                <w:color w:val="000000"/>
                <w:sz w:val="22"/>
                <w:szCs w:val="22"/>
                <w:lang w:val="en-US"/>
              </w:rPr>
              <w:t>200,00 €</w:t>
            </w:r>
          </w:p>
        </w:tc>
      </w:tr>
      <w:tr w:rsidR="003716C7" w:rsidRPr="003716C7" w:rsidTr="00DF524F">
        <w:trPr>
          <w:trHeight w:val="96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6C7" w:rsidRPr="003716C7" w:rsidRDefault="003716C7" w:rsidP="003716C7">
            <w:pPr>
              <w:rPr>
                <w:rFonts w:ascii="Aptos Display" w:hAnsi="Aptos Display" w:cs="Aptos"/>
                <w:color w:val="000000"/>
                <w:sz w:val="22"/>
                <w:szCs w:val="22"/>
                <w:lang w:val="en-US"/>
              </w:rPr>
            </w:pPr>
            <w:r w:rsidRPr="003716C7">
              <w:rPr>
                <w:rFonts w:ascii="Aptos Display" w:hAnsi="Aptos Display" w:cs="Aptos"/>
                <w:color w:val="000000"/>
                <w:sz w:val="22"/>
                <w:szCs w:val="22"/>
                <w:lang w:val="en-US"/>
              </w:rPr>
              <w:t xml:space="preserve">EPSON </w:t>
            </w:r>
            <w:proofErr w:type="spellStart"/>
            <w:r w:rsidRPr="003716C7">
              <w:rPr>
                <w:rFonts w:ascii="Aptos Display" w:hAnsi="Aptos Display" w:cs="Aptos"/>
                <w:color w:val="000000"/>
                <w:sz w:val="22"/>
                <w:szCs w:val="22"/>
                <w:lang w:val="en-US"/>
              </w:rPr>
              <w:t>WorkForce</w:t>
            </w:r>
            <w:proofErr w:type="spellEnd"/>
            <w:r w:rsidRPr="003716C7">
              <w:rPr>
                <w:rFonts w:ascii="Aptos Display" w:hAnsi="Aptos Display" w:cs="Aptos"/>
                <w:color w:val="000000"/>
                <w:sz w:val="22"/>
                <w:szCs w:val="22"/>
                <w:lang w:val="en-US"/>
              </w:rPr>
              <w:t xml:space="preserve"> Pro WF -C4810 </w:t>
            </w:r>
            <w:r w:rsidRPr="003716C7">
              <w:rPr>
                <w:rFonts w:ascii="Aptos Display" w:hAnsi="Aptos Display" w:cs="Aptos"/>
                <w:color w:val="000000"/>
                <w:sz w:val="22"/>
                <w:szCs w:val="22"/>
              </w:rPr>
              <w:t>Κίτρινο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6C7" w:rsidRPr="003716C7" w:rsidRDefault="003716C7" w:rsidP="003716C7">
            <w:pPr>
              <w:jc w:val="right"/>
              <w:rPr>
                <w:rFonts w:ascii="Aptos Display" w:hAnsi="Aptos Display" w:cs="Apto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16C7">
              <w:rPr>
                <w:rFonts w:ascii="Aptos Display" w:hAnsi="Aptos Display" w:cs="Aptos"/>
                <w:b/>
                <w:bCs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6C7" w:rsidRPr="003716C7" w:rsidRDefault="003716C7" w:rsidP="003716C7">
            <w:pPr>
              <w:jc w:val="right"/>
              <w:rPr>
                <w:rFonts w:ascii="Aptos Display" w:hAnsi="Aptos Display" w:cs="Aptos"/>
                <w:color w:val="000000"/>
                <w:sz w:val="22"/>
                <w:szCs w:val="22"/>
              </w:rPr>
            </w:pPr>
            <w:r w:rsidRPr="003716C7">
              <w:rPr>
                <w:rFonts w:ascii="Aptos Display" w:hAnsi="Aptos Display" w:cs="Aptos"/>
                <w:color w:val="000000"/>
                <w:sz w:val="22"/>
                <w:szCs w:val="22"/>
              </w:rPr>
              <w:t>50,00</w:t>
            </w:r>
            <w:r w:rsidRPr="003716C7">
              <w:rPr>
                <w:rFonts w:ascii="Aptos Display" w:hAnsi="Aptos Display" w:cs="Aptos"/>
                <w:color w:val="000000"/>
                <w:sz w:val="22"/>
                <w:szCs w:val="22"/>
                <w:lang w:val="en-US"/>
              </w:rPr>
              <w:t>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16C7" w:rsidRPr="003716C7" w:rsidRDefault="003716C7" w:rsidP="003716C7">
            <w:pPr>
              <w:jc w:val="right"/>
              <w:rPr>
                <w:rFonts w:ascii="Aptos Display" w:hAnsi="Aptos Display" w:cs="Aptos"/>
                <w:color w:val="000000"/>
                <w:sz w:val="22"/>
                <w:szCs w:val="22"/>
              </w:rPr>
            </w:pPr>
          </w:p>
          <w:p w:rsidR="003716C7" w:rsidRPr="003716C7" w:rsidRDefault="003716C7" w:rsidP="003716C7">
            <w:pPr>
              <w:jc w:val="right"/>
              <w:rPr>
                <w:rFonts w:ascii="Aptos Display" w:hAnsi="Aptos Display" w:cs="Aptos"/>
                <w:color w:val="000000"/>
                <w:sz w:val="22"/>
                <w:szCs w:val="22"/>
                <w:lang w:val="en-US"/>
              </w:rPr>
            </w:pPr>
            <w:r w:rsidRPr="003716C7">
              <w:rPr>
                <w:rFonts w:ascii="Aptos Display" w:hAnsi="Aptos Display" w:cs="Aptos"/>
                <w:color w:val="000000"/>
                <w:sz w:val="22"/>
                <w:szCs w:val="22"/>
                <w:lang w:val="en-US"/>
              </w:rPr>
              <w:t>200,00 €</w:t>
            </w:r>
          </w:p>
        </w:tc>
      </w:tr>
      <w:tr w:rsidR="003716C7" w:rsidRPr="003716C7" w:rsidTr="00DF524F">
        <w:trPr>
          <w:trHeight w:val="96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6C7" w:rsidRPr="003716C7" w:rsidRDefault="003716C7" w:rsidP="003716C7">
            <w:pPr>
              <w:rPr>
                <w:rFonts w:ascii="Aptos Display" w:hAnsi="Aptos Display" w:cs="Aptos"/>
                <w:color w:val="000000"/>
                <w:sz w:val="22"/>
                <w:szCs w:val="22"/>
              </w:rPr>
            </w:pPr>
            <w:r w:rsidRPr="003716C7">
              <w:rPr>
                <w:rFonts w:ascii="Aptos Display" w:hAnsi="Aptos Display" w:cs="Aptos"/>
                <w:color w:val="000000"/>
                <w:sz w:val="22"/>
                <w:szCs w:val="22"/>
                <w:lang w:val="en-US"/>
              </w:rPr>
              <w:t>EPSON</w:t>
            </w:r>
            <w:r w:rsidRPr="003716C7">
              <w:rPr>
                <w:rFonts w:ascii="Aptos Display" w:hAnsi="Aptos Display" w:cs="Aptos"/>
                <w:color w:val="000000"/>
                <w:sz w:val="22"/>
                <w:szCs w:val="22"/>
              </w:rPr>
              <w:t xml:space="preserve"> 101 Γνήσιο πακέτο 4 Μελανιών </w:t>
            </w:r>
            <w:r w:rsidRPr="003716C7">
              <w:rPr>
                <w:rFonts w:ascii="Aptos Display" w:hAnsi="Aptos Display" w:cs="Aptos"/>
                <w:color w:val="000000"/>
                <w:sz w:val="22"/>
                <w:szCs w:val="22"/>
                <w:lang w:val="en-US"/>
              </w:rPr>
              <w:t>INKJET</w:t>
            </w:r>
            <w:r w:rsidRPr="003716C7">
              <w:rPr>
                <w:rFonts w:ascii="Aptos Display" w:hAnsi="Aptos Display" w:cs="Aptos"/>
                <w:color w:val="000000"/>
                <w:sz w:val="22"/>
                <w:szCs w:val="22"/>
              </w:rPr>
              <w:t xml:space="preserve"> (Κίτρινο/Κυανό/</w:t>
            </w:r>
            <w:proofErr w:type="spellStart"/>
            <w:r w:rsidRPr="003716C7">
              <w:rPr>
                <w:rFonts w:ascii="Aptos Display" w:hAnsi="Aptos Display" w:cs="Aptos"/>
                <w:color w:val="000000"/>
                <w:sz w:val="22"/>
                <w:szCs w:val="22"/>
              </w:rPr>
              <w:t>Ματζέντα</w:t>
            </w:r>
            <w:proofErr w:type="spellEnd"/>
            <w:r w:rsidRPr="003716C7">
              <w:rPr>
                <w:rFonts w:ascii="Aptos Display" w:hAnsi="Aptos Display" w:cs="Aptos"/>
                <w:color w:val="000000"/>
                <w:sz w:val="22"/>
                <w:szCs w:val="22"/>
              </w:rPr>
              <w:t>/Μαύρο)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6C7" w:rsidRPr="003716C7" w:rsidRDefault="003716C7" w:rsidP="003716C7">
            <w:pPr>
              <w:jc w:val="right"/>
              <w:rPr>
                <w:rFonts w:ascii="Aptos Display" w:hAnsi="Aptos Display" w:cs="Apto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16C7">
              <w:rPr>
                <w:rFonts w:ascii="Aptos Display" w:hAnsi="Aptos Display" w:cs="Aptos"/>
                <w:b/>
                <w:bCs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6C7" w:rsidRPr="003716C7" w:rsidRDefault="003716C7" w:rsidP="003716C7">
            <w:pPr>
              <w:jc w:val="right"/>
              <w:rPr>
                <w:rFonts w:ascii="Aptos Display" w:hAnsi="Aptos Display" w:cs="Aptos"/>
                <w:color w:val="000000"/>
                <w:sz w:val="22"/>
                <w:szCs w:val="22"/>
              </w:rPr>
            </w:pPr>
            <w:r w:rsidRPr="003716C7">
              <w:rPr>
                <w:rFonts w:ascii="Aptos Display" w:hAnsi="Aptos Display" w:cs="Aptos"/>
                <w:color w:val="000000"/>
                <w:sz w:val="22"/>
                <w:szCs w:val="22"/>
                <w:lang w:val="en-US"/>
              </w:rPr>
              <w:t>4</w:t>
            </w:r>
            <w:r w:rsidRPr="003716C7">
              <w:rPr>
                <w:rFonts w:ascii="Aptos Display" w:hAnsi="Aptos Display" w:cs="Aptos"/>
                <w:color w:val="000000"/>
                <w:sz w:val="22"/>
                <w:szCs w:val="22"/>
              </w:rPr>
              <w:t>0,00€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16C7" w:rsidRPr="003716C7" w:rsidRDefault="003716C7" w:rsidP="003716C7">
            <w:pPr>
              <w:jc w:val="right"/>
              <w:rPr>
                <w:rFonts w:ascii="Aptos Display" w:hAnsi="Aptos Display" w:cs="Aptos"/>
                <w:color w:val="000000"/>
                <w:sz w:val="22"/>
                <w:szCs w:val="22"/>
              </w:rPr>
            </w:pPr>
          </w:p>
          <w:p w:rsidR="003716C7" w:rsidRPr="003716C7" w:rsidRDefault="003716C7" w:rsidP="003716C7">
            <w:pPr>
              <w:jc w:val="right"/>
              <w:rPr>
                <w:rFonts w:ascii="Aptos Display" w:hAnsi="Aptos Display" w:cs="Aptos"/>
                <w:color w:val="000000"/>
                <w:sz w:val="22"/>
                <w:szCs w:val="22"/>
                <w:lang w:val="en-US"/>
              </w:rPr>
            </w:pPr>
            <w:r w:rsidRPr="003716C7">
              <w:rPr>
                <w:rFonts w:ascii="Aptos Display" w:hAnsi="Aptos Display" w:cs="Aptos"/>
                <w:color w:val="000000"/>
                <w:sz w:val="22"/>
                <w:szCs w:val="22"/>
                <w:lang w:val="en-US"/>
              </w:rPr>
              <w:t>200,00 €</w:t>
            </w:r>
          </w:p>
        </w:tc>
      </w:tr>
      <w:tr w:rsidR="003716C7" w:rsidRPr="003716C7" w:rsidTr="00DF524F">
        <w:trPr>
          <w:trHeight w:val="1275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6C7" w:rsidRPr="003716C7" w:rsidRDefault="003716C7" w:rsidP="003716C7">
            <w:pPr>
              <w:rPr>
                <w:rFonts w:ascii="Aptos Display" w:hAnsi="Aptos Display" w:cs="Aptos"/>
                <w:color w:val="000000"/>
                <w:sz w:val="22"/>
                <w:szCs w:val="22"/>
                <w:lang w:val="en-US"/>
              </w:rPr>
            </w:pPr>
            <w:r w:rsidRPr="003716C7">
              <w:rPr>
                <w:rFonts w:ascii="Aptos Display" w:hAnsi="Aptos Display" w:cs="Aptos"/>
                <w:color w:val="000000"/>
                <w:sz w:val="22"/>
                <w:szCs w:val="22"/>
                <w:lang w:val="en-US"/>
              </w:rPr>
              <w:lastRenderedPageBreak/>
              <w:t xml:space="preserve">Lexmark B222000 Toner Laser </w:t>
            </w:r>
            <w:r w:rsidRPr="003716C7">
              <w:rPr>
                <w:rFonts w:ascii="Aptos Display" w:hAnsi="Aptos Display" w:cs="Aptos"/>
                <w:color w:val="000000"/>
                <w:sz w:val="22"/>
                <w:szCs w:val="22"/>
              </w:rPr>
              <w:t>ΕκτυπωτήΜαύρο</w:t>
            </w:r>
            <w:r w:rsidRPr="003716C7">
              <w:rPr>
                <w:rFonts w:ascii="Aptos Display" w:hAnsi="Aptos Display" w:cs="Aptos"/>
                <w:color w:val="000000"/>
                <w:sz w:val="22"/>
                <w:szCs w:val="22"/>
                <w:lang w:val="en-US"/>
              </w:rPr>
              <w:t xml:space="preserve"> Return Program 1200 </w:t>
            </w:r>
            <w:r w:rsidRPr="003716C7">
              <w:rPr>
                <w:rFonts w:ascii="Aptos Display" w:hAnsi="Aptos Display" w:cs="Aptos"/>
                <w:color w:val="000000"/>
                <w:sz w:val="22"/>
                <w:szCs w:val="22"/>
              </w:rPr>
              <w:t>Σελίδων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6C7" w:rsidRPr="003716C7" w:rsidRDefault="003716C7" w:rsidP="003716C7">
            <w:pPr>
              <w:jc w:val="right"/>
              <w:rPr>
                <w:rFonts w:ascii="Aptos Display" w:hAnsi="Aptos Display" w:cs="Apto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16C7">
              <w:rPr>
                <w:rFonts w:ascii="Aptos Display" w:hAnsi="Aptos Display" w:cs="Aptos"/>
                <w:b/>
                <w:bCs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6C7" w:rsidRPr="003716C7" w:rsidRDefault="003716C7" w:rsidP="003716C7">
            <w:pPr>
              <w:jc w:val="right"/>
              <w:rPr>
                <w:rFonts w:ascii="Aptos Display" w:hAnsi="Aptos Display" w:cs="Aptos"/>
                <w:color w:val="000000"/>
                <w:sz w:val="22"/>
                <w:szCs w:val="22"/>
              </w:rPr>
            </w:pPr>
            <w:r w:rsidRPr="003716C7">
              <w:rPr>
                <w:rFonts w:ascii="Aptos Display" w:hAnsi="Aptos Display" w:cs="Aptos"/>
                <w:color w:val="000000"/>
                <w:sz w:val="22"/>
                <w:szCs w:val="22"/>
              </w:rPr>
              <w:t>60,00€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716C7" w:rsidRPr="003716C7" w:rsidRDefault="003716C7" w:rsidP="003716C7">
            <w:pPr>
              <w:jc w:val="right"/>
              <w:rPr>
                <w:rFonts w:ascii="Aptos Display" w:hAnsi="Aptos Display" w:cs="Aptos"/>
                <w:color w:val="000000"/>
                <w:sz w:val="22"/>
                <w:szCs w:val="22"/>
              </w:rPr>
            </w:pPr>
          </w:p>
          <w:p w:rsidR="003716C7" w:rsidRPr="003716C7" w:rsidRDefault="003716C7" w:rsidP="003716C7">
            <w:pPr>
              <w:jc w:val="right"/>
              <w:rPr>
                <w:rFonts w:ascii="Aptos Display" w:hAnsi="Aptos Display" w:cs="Aptos"/>
                <w:color w:val="000000"/>
                <w:sz w:val="22"/>
                <w:szCs w:val="22"/>
              </w:rPr>
            </w:pPr>
          </w:p>
          <w:p w:rsidR="003716C7" w:rsidRPr="003716C7" w:rsidRDefault="003716C7" w:rsidP="003716C7">
            <w:pPr>
              <w:jc w:val="right"/>
              <w:rPr>
                <w:rFonts w:ascii="Aptos Display" w:hAnsi="Aptos Display" w:cs="Aptos"/>
                <w:color w:val="000000"/>
                <w:sz w:val="22"/>
                <w:szCs w:val="22"/>
                <w:lang w:val="en-US"/>
              </w:rPr>
            </w:pPr>
            <w:r w:rsidRPr="003716C7">
              <w:rPr>
                <w:rFonts w:ascii="Aptos Display" w:hAnsi="Aptos Display" w:cs="Aptos"/>
                <w:color w:val="000000"/>
                <w:sz w:val="22"/>
                <w:szCs w:val="22"/>
                <w:lang w:val="en-US"/>
              </w:rPr>
              <w:t>600,00 €</w:t>
            </w:r>
          </w:p>
        </w:tc>
      </w:tr>
      <w:tr w:rsidR="003716C7" w:rsidRPr="003716C7" w:rsidTr="00DF524F">
        <w:trPr>
          <w:trHeight w:val="315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16C7" w:rsidRPr="003716C7" w:rsidRDefault="003716C7" w:rsidP="003716C7">
            <w:pPr>
              <w:rPr>
                <w:rFonts w:ascii="Aptos Display" w:hAnsi="Aptos Display" w:cs="Aptos"/>
                <w:b/>
                <w:bCs/>
                <w:color w:val="000000"/>
                <w:sz w:val="22"/>
                <w:szCs w:val="22"/>
              </w:rPr>
            </w:pPr>
            <w:r w:rsidRPr="003716C7">
              <w:rPr>
                <w:rFonts w:ascii="Aptos Display" w:hAnsi="Aptos Display" w:cs="Aptos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6C7" w:rsidRPr="003716C7" w:rsidRDefault="003716C7" w:rsidP="003716C7">
            <w:pPr>
              <w:rPr>
                <w:rFonts w:ascii="Aptos Display" w:hAnsi="Aptos Display" w:cs="Aptos"/>
                <w:b/>
                <w:bCs/>
                <w:color w:val="000000"/>
                <w:sz w:val="22"/>
                <w:szCs w:val="22"/>
              </w:rPr>
            </w:pPr>
            <w:r w:rsidRPr="003716C7">
              <w:rPr>
                <w:rFonts w:ascii="Aptos Display" w:hAnsi="Aptos Display" w:cs="Aptos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6C7" w:rsidRPr="003716C7" w:rsidRDefault="003716C7" w:rsidP="003716C7">
            <w:pPr>
              <w:jc w:val="right"/>
              <w:rPr>
                <w:rFonts w:ascii="Aptos Display" w:hAnsi="Aptos Display" w:cs="Aptos"/>
                <w:b/>
                <w:bCs/>
                <w:color w:val="000000"/>
                <w:sz w:val="22"/>
                <w:szCs w:val="22"/>
              </w:rPr>
            </w:pPr>
            <w:r w:rsidRPr="003716C7">
              <w:rPr>
                <w:rFonts w:ascii="Aptos Display" w:hAnsi="Aptos Display" w:cs="Aptos"/>
                <w:b/>
                <w:bCs/>
                <w:color w:val="000000"/>
                <w:sz w:val="22"/>
                <w:szCs w:val="22"/>
              </w:rPr>
              <w:t>ΣΥΝΟΛΟ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16C7" w:rsidRPr="003716C7" w:rsidRDefault="003716C7" w:rsidP="003716C7">
            <w:pPr>
              <w:jc w:val="right"/>
              <w:rPr>
                <w:rFonts w:ascii="Aptos Display" w:hAnsi="Aptos Display" w:cs="Aptos"/>
                <w:color w:val="000000"/>
                <w:sz w:val="22"/>
                <w:szCs w:val="22"/>
                <w:lang w:val="en-US"/>
              </w:rPr>
            </w:pPr>
            <w:r w:rsidRPr="003716C7">
              <w:rPr>
                <w:rFonts w:ascii="Aptos Display" w:hAnsi="Aptos Display" w:cs="Aptos"/>
                <w:color w:val="000000"/>
                <w:sz w:val="22"/>
                <w:szCs w:val="22"/>
                <w:lang w:val="en-US"/>
              </w:rPr>
              <w:t>2.550,00 €</w:t>
            </w:r>
          </w:p>
        </w:tc>
      </w:tr>
      <w:tr w:rsidR="003716C7" w:rsidRPr="003716C7" w:rsidTr="00DF524F">
        <w:trPr>
          <w:trHeight w:val="315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6C7" w:rsidRPr="003716C7" w:rsidRDefault="003716C7" w:rsidP="003716C7">
            <w:pPr>
              <w:rPr>
                <w:rFonts w:ascii="Aptos Display" w:hAnsi="Aptos Display" w:cs="Aptos"/>
                <w:color w:val="000000"/>
                <w:sz w:val="22"/>
                <w:szCs w:val="22"/>
              </w:rPr>
            </w:pPr>
            <w:r w:rsidRPr="003716C7">
              <w:rPr>
                <w:rFonts w:ascii="Aptos Display" w:hAnsi="Aptos Display" w:cs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16C7" w:rsidRPr="003716C7" w:rsidRDefault="003716C7" w:rsidP="003716C7">
            <w:pPr>
              <w:rPr>
                <w:rFonts w:ascii="Aptos Display" w:hAnsi="Aptos Display" w:cs="Aptos"/>
                <w:color w:val="000000"/>
                <w:sz w:val="22"/>
                <w:szCs w:val="22"/>
              </w:rPr>
            </w:pPr>
            <w:r w:rsidRPr="003716C7">
              <w:rPr>
                <w:rFonts w:ascii="Aptos Display" w:hAnsi="Aptos Display" w:cs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6C7" w:rsidRPr="003716C7" w:rsidRDefault="003716C7" w:rsidP="003716C7">
            <w:pPr>
              <w:jc w:val="right"/>
              <w:rPr>
                <w:rFonts w:ascii="Aptos Display" w:hAnsi="Aptos Display" w:cs="Aptos"/>
                <w:b/>
                <w:bCs/>
                <w:color w:val="000000"/>
                <w:sz w:val="22"/>
                <w:szCs w:val="22"/>
              </w:rPr>
            </w:pPr>
            <w:r w:rsidRPr="003716C7">
              <w:rPr>
                <w:rFonts w:ascii="Aptos Display" w:hAnsi="Aptos Display" w:cs="Aptos"/>
                <w:b/>
                <w:bCs/>
                <w:color w:val="000000"/>
                <w:sz w:val="22"/>
                <w:szCs w:val="22"/>
              </w:rPr>
              <w:t>ΦΠΑ 17%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716C7" w:rsidRPr="003716C7" w:rsidRDefault="003716C7" w:rsidP="003716C7">
            <w:pPr>
              <w:jc w:val="right"/>
              <w:rPr>
                <w:rFonts w:ascii="Aptos Display" w:hAnsi="Aptos Display" w:cs="Aptos"/>
                <w:color w:val="000000"/>
                <w:sz w:val="22"/>
                <w:szCs w:val="22"/>
                <w:lang w:val="en-US"/>
              </w:rPr>
            </w:pPr>
            <w:r w:rsidRPr="003716C7">
              <w:rPr>
                <w:rFonts w:ascii="Aptos Display" w:hAnsi="Aptos Display" w:cs="Aptos"/>
                <w:color w:val="000000"/>
                <w:sz w:val="22"/>
                <w:szCs w:val="22"/>
                <w:lang w:val="en-US"/>
              </w:rPr>
              <w:t>433,50 €</w:t>
            </w:r>
          </w:p>
        </w:tc>
      </w:tr>
      <w:tr w:rsidR="003716C7" w:rsidRPr="003716C7" w:rsidTr="00DF524F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16C7" w:rsidRPr="003716C7" w:rsidRDefault="003716C7" w:rsidP="003716C7">
            <w:pPr>
              <w:jc w:val="right"/>
              <w:rPr>
                <w:rFonts w:ascii="Aptos Display" w:hAnsi="Aptos Display" w:cs="Aptos"/>
                <w:color w:val="000000"/>
                <w:sz w:val="22"/>
                <w:szCs w:val="22"/>
              </w:rPr>
            </w:pPr>
            <w:r w:rsidRPr="003716C7">
              <w:rPr>
                <w:rFonts w:ascii="Aptos Display" w:hAnsi="Aptos Display" w:cs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6C7" w:rsidRPr="003716C7" w:rsidRDefault="003716C7" w:rsidP="003716C7">
            <w:pPr>
              <w:jc w:val="right"/>
              <w:rPr>
                <w:rFonts w:ascii="Aptos Display" w:hAnsi="Aptos Display" w:cs="Aptos"/>
                <w:b/>
                <w:bCs/>
                <w:color w:val="000000"/>
                <w:sz w:val="22"/>
                <w:szCs w:val="22"/>
              </w:rPr>
            </w:pPr>
            <w:r w:rsidRPr="003716C7">
              <w:rPr>
                <w:rFonts w:ascii="Aptos Display" w:hAnsi="Aptos Display" w:cs="Aptos"/>
                <w:b/>
                <w:bCs/>
                <w:color w:val="000000"/>
                <w:sz w:val="22"/>
                <w:szCs w:val="22"/>
              </w:rPr>
              <w:t>ΣΥΝΟΛΙΚΟ ΠΟΣΟ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16C7" w:rsidRPr="003716C7" w:rsidRDefault="003716C7" w:rsidP="003716C7">
            <w:pPr>
              <w:jc w:val="right"/>
              <w:rPr>
                <w:rFonts w:ascii="Aptos Display" w:hAnsi="Aptos Display" w:cs="Aptos"/>
                <w:color w:val="000000"/>
                <w:sz w:val="22"/>
                <w:szCs w:val="22"/>
              </w:rPr>
            </w:pPr>
            <w:r w:rsidRPr="003716C7">
              <w:rPr>
                <w:rFonts w:ascii="Aptos Display" w:hAnsi="Aptos Display" w:cs="Aptos"/>
                <w:color w:val="000000"/>
                <w:sz w:val="22"/>
                <w:szCs w:val="22"/>
              </w:rPr>
              <w:t>2.983,50 €</w:t>
            </w:r>
          </w:p>
        </w:tc>
      </w:tr>
    </w:tbl>
    <w:p w:rsidR="003716C7" w:rsidRPr="003716C7" w:rsidRDefault="003716C7" w:rsidP="003716C7">
      <w:pPr>
        <w:jc w:val="both"/>
        <w:rPr>
          <w:rFonts w:ascii="Aptos Display" w:hAnsi="Aptos Display" w:cs="Calibri"/>
          <w:sz w:val="22"/>
          <w:szCs w:val="22"/>
          <w:lang w:eastAsia="en-US"/>
        </w:rPr>
      </w:pPr>
    </w:p>
    <w:p w:rsidR="003716C7" w:rsidRPr="003716C7" w:rsidRDefault="003716C7" w:rsidP="003716C7">
      <w:pPr>
        <w:jc w:val="both"/>
        <w:rPr>
          <w:rFonts w:ascii="Aptos Display" w:hAnsi="Aptos Display" w:cs="Calibri"/>
          <w:sz w:val="22"/>
          <w:szCs w:val="22"/>
        </w:rPr>
      </w:pPr>
      <w:r w:rsidRPr="003716C7">
        <w:rPr>
          <w:rFonts w:ascii="Aptos Display" w:hAnsi="Aptos Display" w:cs="Calibri"/>
          <w:sz w:val="22"/>
          <w:szCs w:val="22"/>
        </w:rPr>
        <w:t xml:space="preserve">προϋπολογίζεται το ποσό των </w:t>
      </w:r>
      <w:r w:rsidRPr="003716C7">
        <w:rPr>
          <w:rFonts w:ascii="Aptos Display" w:hAnsi="Aptos Display" w:cs="Calibri"/>
          <w:b/>
          <w:bCs/>
          <w:sz w:val="22"/>
          <w:szCs w:val="22"/>
        </w:rPr>
        <w:t>2.983,50 €</w:t>
      </w:r>
      <w:r w:rsidRPr="003716C7">
        <w:rPr>
          <w:rFonts w:ascii="Aptos Display" w:hAnsi="Aptos Display" w:cs="Calibri"/>
          <w:sz w:val="22"/>
          <w:szCs w:val="22"/>
        </w:rPr>
        <w:t xml:space="preserve"> συμπεριλαμβανομένου του Φ.Π.Α. (17%) το οποίο θα βαρύνει τον προϋπολογισμό του Δ.Λ.Τ. Χίου, οικονομικού έτους 2025 και συγκεκριμένα την με ΚΑ Δαπανών 10-6613. «Προμήθεια εντύπων και υλικών μηχανογράφησης και πολλαπλών εκτυπώσεων»</w:t>
      </w:r>
    </w:p>
    <w:p w:rsidR="003716C7" w:rsidRPr="003716C7" w:rsidRDefault="003716C7" w:rsidP="003716C7">
      <w:pPr>
        <w:rPr>
          <w:rFonts w:ascii="Aptos Display" w:hAnsi="Aptos Display" w:cs="Calibri"/>
          <w:sz w:val="22"/>
          <w:szCs w:val="22"/>
        </w:rPr>
      </w:pPr>
    </w:p>
    <w:p w:rsidR="003716C7" w:rsidRPr="003716C7" w:rsidRDefault="003716C7" w:rsidP="003716C7">
      <w:pPr>
        <w:rPr>
          <w:rFonts w:ascii="Aptos Display" w:hAnsi="Aptos Display" w:cs="Calibri"/>
          <w:sz w:val="22"/>
          <w:szCs w:val="22"/>
        </w:rPr>
      </w:pPr>
    </w:p>
    <w:tbl>
      <w:tblPr>
        <w:tblW w:w="10065" w:type="dxa"/>
        <w:tblLook w:val="01E0"/>
      </w:tblPr>
      <w:tblGrid>
        <w:gridCol w:w="3339"/>
        <w:gridCol w:w="1908"/>
        <w:gridCol w:w="4818"/>
      </w:tblGrid>
      <w:tr w:rsidR="003716C7" w:rsidRPr="003716C7" w:rsidTr="00DF524F">
        <w:trPr>
          <w:trHeight w:val="1380"/>
        </w:trPr>
        <w:tc>
          <w:tcPr>
            <w:tcW w:w="3339" w:type="dxa"/>
          </w:tcPr>
          <w:p w:rsidR="003716C7" w:rsidRPr="003716C7" w:rsidRDefault="003716C7" w:rsidP="003716C7">
            <w:pPr>
              <w:keepNext/>
              <w:jc w:val="center"/>
              <w:textAlignment w:val="baseline"/>
              <w:outlineLvl w:val="1"/>
              <w:rPr>
                <w:rFonts w:ascii="Aptos Display" w:hAnsi="Aptos Display" w:cs="Calibri"/>
                <w:sz w:val="22"/>
                <w:szCs w:val="22"/>
                <w:lang w:eastAsia="en-US"/>
              </w:rPr>
            </w:pPr>
          </w:p>
          <w:p w:rsidR="003716C7" w:rsidRPr="003716C7" w:rsidRDefault="003716C7" w:rsidP="003716C7">
            <w:pPr>
              <w:keepNext/>
              <w:jc w:val="center"/>
              <w:textAlignment w:val="baseline"/>
              <w:outlineLvl w:val="1"/>
              <w:rPr>
                <w:rFonts w:ascii="Aptos Display" w:hAnsi="Aptos Display" w:cs="Calibri"/>
                <w:sz w:val="22"/>
                <w:szCs w:val="22"/>
                <w:lang w:eastAsia="en-US"/>
              </w:rPr>
            </w:pPr>
          </w:p>
          <w:p w:rsidR="003716C7" w:rsidRPr="003716C7" w:rsidRDefault="003716C7" w:rsidP="003716C7">
            <w:pPr>
              <w:keepNext/>
              <w:jc w:val="center"/>
              <w:textAlignment w:val="baseline"/>
              <w:outlineLvl w:val="1"/>
              <w:rPr>
                <w:rFonts w:ascii="Aptos Display" w:hAnsi="Aptos Display" w:cs="Calibri"/>
                <w:sz w:val="22"/>
                <w:szCs w:val="22"/>
                <w:lang w:eastAsia="en-US"/>
              </w:rPr>
            </w:pPr>
          </w:p>
          <w:p w:rsidR="003716C7" w:rsidRPr="003716C7" w:rsidRDefault="003716C7" w:rsidP="003716C7">
            <w:pPr>
              <w:keepNext/>
              <w:jc w:val="center"/>
              <w:textAlignment w:val="baseline"/>
              <w:outlineLvl w:val="1"/>
              <w:rPr>
                <w:rFonts w:ascii="Aptos Display" w:hAnsi="Aptos Display" w:cs="Calibri"/>
                <w:sz w:val="22"/>
                <w:szCs w:val="22"/>
                <w:lang w:eastAsia="en-US"/>
              </w:rPr>
            </w:pPr>
          </w:p>
          <w:p w:rsidR="003716C7" w:rsidRPr="003716C7" w:rsidRDefault="003716C7" w:rsidP="003716C7">
            <w:pPr>
              <w:keepNext/>
              <w:jc w:val="center"/>
              <w:textAlignment w:val="baseline"/>
              <w:outlineLvl w:val="1"/>
              <w:rPr>
                <w:rFonts w:ascii="Aptos Display" w:hAnsi="Aptos Display" w:cs="Calibri"/>
                <w:sz w:val="22"/>
                <w:szCs w:val="22"/>
                <w:lang w:eastAsia="en-US"/>
              </w:rPr>
            </w:pPr>
            <w:r w:rsidRPr="003716C7">
              <w:rPr>
                <w:rFonts w:ascii="Aptos Display" w:hAnsi="Aptos Display" w:cs="Calibri"/>
                <w:sz w:val="22"/>
                <w:szCs w:val="22"/>
                <w:lang w:eastAsia="en-US"/>
              </w:rPr>
              <w:t>ΣΥΝΤΑΧΘΗΚΕ</w:t>
            </w:r>
          </w:p>
          <w:p w:rsidR="003716C7" w:rsidRPr="003716C7" w:rsidRDefault="003716C7" w:rsidP="003716C7">
            <w:pPr>
              <w:keepNext/>
              <w:jc w:val="center"/>
              <w:textAlignment w:val="baseline"/>
              <w:outlineLvl w:val="1"/>
              <w:rPr>
                <w:rFonts w:ascii="Aptos Display" w:hAnsi="Aptos Display" w:cs="Calibri"/>
                <w:sz w:val="22"/>
                <w:szCs w:val="22"/>
                <w:lang w:eastAsia="en-US"/>
              </w:rPr>
            </w:pPr>
            <w:r w:rsidRPr="003716C7">
              <w:rPr>
                <w:rFonts w:ascii="Aptos Display" w:hAnsi="Aptos Display" w:cs="Calibri"/>
                <w:sz w:val="22"/>
                <w:szCs w:val="22"/>
                <w:lang w:eastAsia="en-US"/>
              </w:rPr>
              <w:t>Η Υπάλληλος</w:t>
            </w:r>
          </w:p>
          <w:p w:rsidR="003716C7" w:rsidRPr="003716C7" w:rsidRDefault="003716C7" w:rsidP="003716C7">
            <w:pPr>
              <w:keepNext/>
              <w:jc w:val="center"/>
              <w:textAlignment w:val="baseline"/>
              <w:outlineLvl w:val="1"/>
              <w:rPr>
                <w:rFonts w:ascii="Aptos Display" w:hAnsi="Aptos Display" w:cs="Calibri"/>
                <w:sz w:val="22"/>
                <w:szCs w:val="22"/>
                <w:lang w:eastAsia="en-US"/>
              </w:rPr>
            </w:pPr>
          </w:p>
          <w:p w:rsidR="003716C7" w:rsidRPr="003716C7" w:rsidRDefault="003716C7" w:rsidP="003716C7">
            <w:pPr>
              <w:keepNext/>
              <w:jc w:val="center"/>
              <w:textAlignment w:val="baseline"/>
              <w:outlineLvl w:val="1"/>
              <w:rPr>
                <w:rFonts w:ascii="Aptos Display" w:hAnsi="Aptos Display" w:cs="Calibri"/>
                <w:sz w:val="22"/>
                <w:szCs w:val="22"/>
                <w:lang w:eastAsia="en-US"/>
              </w:rPr>
            </w:pPr>
          </w:p>
          <w:p w:rsidR="003716C7" w:rsidRPr="003716C7" w:rsidRDefault="003716C7" w:rsidP="003716C7">
            <w:pPr>
              <w:rPr>
                <w:rFonts w:ascii="Aptos Display" w:hAnsi="Aptos Display"/>
                <w:sz w:val="22"/>
                <w:szCs w:val="22"/>
                <w:lang w:eastAsia="en-US"/>
              </w:rPr>
            </w:pPr>
          </w:p>
          <w:p w:rsidR="003716C7" w:rsidRPr="003716C7" w:rsidRDefault="003716C7" w:rsidP="003716C7">
            <w:pPr>
              <w:rPr>
                <w:rFonts w:ascii="Aptos Display" w:hAnsi="Aptos Display"/>
                <w:sz w:val="22"/>
                <w:szCs w:val="22"/>
                <w:lang w:eastAsia="en-US"/>
              </w:rPr>
            </w:pPr>
          </w:p>
          <w:p w:rsidR="003716C7" w:rsidRPr="003716C7" w:rsidRDefault="003716C7" w:rsidP="003716C7">
            <w:pPr>
              <w:keepNext/>
              <w:jc w:val="center"/>
              <w:textAlignment w:val="baseline"/>
              <w:outlineLvl w:val="1"/>
              <w:rPr>
                <w:rFonts w:ascii="Aptos Display" w:hAnsi="Aptos Display" w:cs="Calibri"/>
                <w:sz w:val="22"/>
                <w:szCs w:val="22"/>
                <w:lang w:eastAsia="en-US"/>
              </w:rPr>
            </w:pPr>
            <w:r w:rsidRPr="003716C7">
              <w:rPr>
                <w:rFonts w:ascii="Aptos Display" w:hAnsi="Aptos Display" w:cs="Calibri"/>
                <w:sz w:val="22"/>
                <w:szCs w:val="22"/>
                <w:lang w:eastAsia="en-US"/>
              </w:rPr>
              <w:t xml:space="preserve">Ευάγγελος </w:t>
            </w:r>
            <w:proofErr w:type="spellStart"/>
            <w:r w:rsidRPr="003716C7">
              <w:rPr>
                <w:rFonts w:ascii="Aptos Display" w:hAnsi="Aptos Display" w:cs="Calibri"/>
                <w:sz w:val="22"/>
                <w:szCs w:val="22"/>
                <w:lang w:eastAsia="en-US"/>
              </w:rPr>
              <w:t>Καλαγκιάς</w:t>
            </w:r>
            <w:proofErr w:type="spellEnd"/>
          </w:p>
        </w:tc>
        <w:tc>
          <w:tcPr>
            <w:tcW w:w="1908" w:type="dxa"/>
          </w:tcPr>
          <w:p w:rsidR="003716C7" w:rsidRPr="003716C7" w:rsidRDefault="003716C7" w:rsidP="003716C7">
            <w:pPr>
              <w:keepNext/>
              <w:textAlignment w:val="baseline"/>
              <w:outlineLvl w:val="1"/>
              <w:rPr>
                <w:rFonts w:ascii="Aptos Display" w:hAnsi="Aptos Display" w:cs="Calibri"/>
                <w:sz w:val="22"/>
                <w:szCs w:val="22"/>
                <w:lang w:eastAsia="en-US"/>
              </w:rPr>
            </w:pPr>
            <w:r w:rsidRPr="003716C7">
              <w:rPr>
                <w:rFonts w:ascii="Aptos Display" w:hAnsi="Aptos Display" w:cs="Calibri"/>
                <w:sz w:val="22"/>
                <w:szCs w:val="22"/>
                <w:lang w:eastAsia="en-US"/>
              </w:rPr>
              <w:t>Χίος 19/05/2025</w:t>
            </w:r>
          </w:p>
        </w:tc>
        <w:tc>
          <w:tcPr>
            <w:tcW w:w="4818" w:type="dxa"/>
          </w:tcPr>
          <w:p w:rsidR="003716C7" w:rsidRPr="003716C7" w:rsidRDefault="003716C7" w:rsidP="003716C7">
            <w:pPr>
              <w:keepNext/>
              <w:jc w:val="center"/>
              <w:textAlignment w:val="baseline"/>
              <w:outlineLvl w:val="1"/>
              <w:rPr>
                <w:rFonts w:ascii="Aptos Display" w:hAnsi="Aptos Display" w:cs="Calibri"/>
                <w:sz w:val="22"/>
                <w:szCs w:val="22"/>
                <w:lang w:eastAsia="en-US"/>
              </w:rPr>
            </w:pPr>
          </w:p>
          <w:p w:rsidR="003716C7" w:rsidRPr="003716C7" w:rsidRDefault="003716C7" w:rsidP="003716C7">
            <w:pPr>
              <w:keepNext/>
              <w:jc w:val="center"/>
              <w:textAlignment w:val="baseline"/>
              <w:outlineLvl w:val="1"/>
              <w:rPr>
                <w:rFonts w:ascii="Aptos Display" w:hAnsi="Aptos Display" w:cs="Calibri"/>
                <w:sz w:val="22"/>
                <w:szCs w:val="22"/>
                <w:lang w:eastAsia="en-US"/>
              </w:rPr>
            </w:pPr>
          </w:p>
          <w:p w:rsidR="003716C7" w:rsidRPr="003716C7" w:rsidRDefault="003716C7" w:rsidP="003716C7">
            <w:pPr>
              <w:keepNext/>
              <w:jc w:val="center"/>
              <w:textAlignment w:val="baseline"/>
              <w:outlineLvl w:val="1"/>
              <w:rPr>
                <w:rFonts w:ascii="Aptos Display" w:hAnsi="Aptos Display" w:cs="Calibri"/>
                <w:sz w:val="22"/>
                <w:szCs w:val="22"/>
                <w:lang w:eastAsia="en-US"/>
              </w:rPr>
            </w:pPr>
          </w:p>
          <w:p w:rsidR="003716C7" w:rsidRPr="003716C7" w:rsidRDefault="003716C7" w:rsidP="003716C7">
            <w:pPr>
              <w:keepNext/>
              <w:jc w:val="center"/>
              <w:textAlignment w:val="baseline"/>
              <w:outlineLvl w:val="1"/>
              <w:rPr>
                <w:rFonts w:ascii="Aptos Display" w:hAnsi="Aptos Display" w:cs="Calibri"/>
                <w:sz w:val="22"/>
                <w:szCs w:val="22"/>
                <w:lang w:eastAsia="en-US"/>
              </w:rPr>
            </w:pPr>
          </w:p>
          <w:p w:rsidR="003716C7" w:rsidRPr="003716C7" w:rsidRDefault="003716C7" w:rsidP="003716C7">
            <w:pPr>
              <w:keepNext/>
              <w:jc w:val="center"/>
              <w:textAlignment w:val="baseline"/>
              <w:outlineLvl w:val="1"/>
              <w:rPr>
                <w:rFonts w:ascii="Aptos Display" w:hAnsi="Aptos Display" w:cs="Calibri"/>
                <w:sz w:val="22"/>
                <w:szCs w:val="22"/>
                <w:lang w:eastAsia="en-US"/>
              </w:rPr>
            </w:pPr>
            <w:r w:rsidRPr="003716C7">
              <w:rPr>
                <w:rFonts w:ascii="Aptos Display" w:hAnsi="Aptos Display" w:cs="Calibri"/>
                <w:sz w:val="22"/>
                <w:szCs w:val="22"/>
                <w:lang w:eastAsia="en-US"/>
              </w:rPr>
              <w:t>ΘΕΩΡΗΘΗΚΕ</w:t>
            </w:r>
          </w:p>
          <w:p w:rsidR="003716C7" w:rsidRPr="003716C7" w:rsidRDefault="003716C7" w:rsidP="003716C7">
            <w:pPr>
              <w:keepNext/>
              <w:jc w:val="center"/>
              <w:textAlignment w:val="baseline"/>
              <w:outlineLvl w:val="1"/>
              <w:rPr>
                <w:rFonts w:ascii="Aptos Display" w:hAnsi="Aptos Display" w:cs="Calibri"/>
                <w:sz w:val="22"/>
                <w:szCs w:val="22"/>
                <w:lang w:eastAsia="en-US"/>
              </w:rPr>
            </w:pPr>
            <w:r w:rsidRPr="003716C7">
              <w:rPr>
                <w:rFonts w:ascii="Aptos Display" w:hAnsi="Aptos Display" w:cs="Calibri"/>
                <w:sz w:val="22"/>
                <w:szCs w:val="22"/>
                <w:lang w:eastAsia="en-US"/>
              </w:rPr>
              <w:t>Ο Πρόεδρος</w:t>
            </w:r>
          </w:p>
          <w:p w:rsidR="003716C7" w:rsidRPr="003716C7" w:rsidRDefault="003716C7" w:rsidP="003716C7">
            <w:pPr>
              <w:keepNext/>
              <w:jc w:val="center"/>
              <w:textAlignment w:val="baseline"/>
              <w:outlineLvl w:val="1"/>
              <w:rPr>
                <w:rFonts w:ascii="Aptos Display" w:hAnsi="Aptos Display" w:cs="Calibri"/>
                <w:sz w:val="22"/>
                <w:szCs w:val="22"/>
                <w:lang w:eastAsia="en-US"/>
              </w:rPr>
            </w:pPr>
          </w:p>
          <w:p w:rsidR="003716C7" w:rsidRPr="003716C7" w:rsidRDefault="003716C7" w:rsidP="003716C7">
            <w:pPr>
              <w:rPr>
                <w:rFonts w:ascii="Aptos Display" w:hAnsi="Aptos Display"/>
                <w:sz w:val="22"/>
                <w:szCs w:val="22"/>
                <w:lang w:eastAsia="en-US"/>
              </w:rPr>
            </w:pPr>
          </w:p>
          <w:p w:rsidR="003716C7" w:rsidRPr="003716C7" w:rsidRDefault="003716C7" w:rsidP="003716C7">
            <w:pPr>
              <w:rPr>
                <w:rFonts w:ascii="Aptos Display" w:hAnsi="Aptos Display"/>
                <w:sz w:val="22"/>
                <w:szCs w:val="22"/>
                <w:lang w:eastAsia="en-US"/>
              </w:rPr>
            </w:pPr>
          </w:p>
          <w:p w:rsidR="003716C7" w:rsidRPr="003716C7" w:rsidRDefault="003716C7" w:rsidP="003716C7">
            <w:pPr>
              <w:rPr>
                <w:rFonts w:ascii="Aptos Display" w:hAnsi="Aptos Display"/>
                <w:sz w:val="22"/>
                <w:szCs w:val="22"/>
                <w:lang w:eastAsia="en-US"/>
              </w:rPr>
            </w:pPr>
          </w:p>
          <w:p w:rsidR="003716C7" w:rsidRPr="003716C7" w:rsidRDefault="003716C7" w:rsidP="003716C7">
            <w:pPr>
              <w:jc w:val="center"/>
              <w:rPr>
                <w:rFonts w:ascii="Aptos Display" w:hAnsi="Aptos Display"/>
                <w:sz w:val="22"/>
                <w:szCs w:val="22"/>
                <w:lang w:eastAsia="en-US"/>
              </w:rPr>
            </w:pPr>
            <w:r w:rsidRPr="003716C7">
              <w:rPr>
                <w:rFonts w:ascii="Aptos Display" w:hAnsi="Aptos Display"/>
                <w:sz w:val="22"/>
                <w:szCs w:val="22"/>
                <w:lang w:eastAsia="en-US"/>
              </w:rPr>
              <w:t>Λεγάτος Παντελής</w:t>
            </w:r>
          </w:p>
          <w:p w:rsidR="003716C7" w:rsidRPr="003716C7" w:rsidRDefault="003716C7" w:rsidP="003716C7">
            <w:pPr>
              <w:keepNext/>
              <w:jc w:val="center"/>
              <w:textAlignment w:val="baseline"/>
              <w:outlineLvl w:val="1"/>
              <w:rPr>
                <w:rFonts w:ascii="Aptos Display" w:hAnsi="Aptos Display" w:cs="Calibri"/>
                <w:sz w:val="22"/>
                <w:szCs w:val="22"/>
                <w:lang w:eastAsia="en-US"/>
              </w:rPr>
            </w:pPr>
          </w:p>
          <w:p w:rsidR="003716C7" w:rsidRPr="003716C7" w:rsidRDefault="003716C7" w:rsidP="003716C7">
            <w:pPr>
              <w:keepNext/>
              <w:jc w:val="center"/>
              <w:textAlignment w:val="baseline"/>
              <w:outlineLvl w:val="1"/>
              <w:rPr>
                <w:rFonts w:ascii="Aptos Display" w:hAnsi="Aptos Display" w:cs="Calibri"/>
                <w:sz w:val="22"/>
                <w:szCs w:val="22"/>
                <w:lang w:eastAsia="en-US"/>
              </w:rPr>
            </w:pPr>
          </w:p>
        </w:tc>
      </w:tr>
    </w:tbl>
    <w:p w:rsidR="003716C7" w:rsidRPr="003716C7" w:rsidRDefault="003716C7" w:rsidP="003716C7">
      <w:pPr>
        <w:jc w:val="both"/>
        <w:rPr>
          <w:rFonts w:ascii="Aptos Display" w:hAnsi="Aptos Display" w:cs="Calibri"/>
          <w:sz w:val="22"/>
          <w:szCs w:val="22"/>
        </w:rPr>
      </w:pPr>
    </w:p>
    <w:p w:rsidR="003716C7" w:rsidRPr="003716C7" w:rsidRDefault="003716C7" w:rsidP="003716C7">
      <w:pPr>
        <w:jc w:val="both"/>
        <w:rPr>
          <w:rFonts w:ascii="Aptos Display" w:hAnsi="Aptos Display" w:cs="Calibri"/>
          <w:sz w:val="22"/>
          <w:szCs w:val="22"/>
        </w:rPr>
      </w:pPr>
    </w:p>
    <w:p w:rsidR="003716C7" w:rsidRPr="003716C7" w:rsidRDefault="003716C7" w:rsidP="003716C7">
      <w:pPr>
        <w:jc w:val="both"/>
        <w:rPr>
          <w:rFonts w:ascii="Aptos Display" w:hAnsi="Aptos Display" w:cs="Calibri"/>
          <w:sz w:val="22"/>
          <w:szCs w:val="22"/>
        </w:rPr>
      </w:pPr>
    </w:p>
    <w:p w:rsidR="003716C7" w:rsidRPr="003716C7" w:rsidRDefault="003716C7" w:rsidP="003716C7">
      <w:pPr>
        <w:jc w:val="both"/>
        <w:rPr>
          <w:rFonts w:ascii="Aptos Display" w:hAnsi="Aptos Display" w:cs="Calibri"/>
          <w:sz w:val="22"/>
          <w:szCs w:val="22"/>
        </w:rPr>
      </w:pPr>
    </w:p>
    <w:p w:rsidR="003716C7" w:rsidRPr="003716C7" w:rsidRDefault="003716C7" w:rsidP="003716C7">
      <w:pPr>
        <w:jc w:val="both"/>
        <w:rPr>
          <w:rFonts w:ascii="Aptos Display" w:hAnsi="Aptos Display" w:cs="Calibri"/>
          <w:sz w:val="22"/>
          <w:szCs w:val="22"/>
        </w:rPr>
      </w:pPr>
    </w:p>
    <w:p w:rsidR="003716C7" w:rsidRPr="003716C7" w:rsidRDefault="003716C7" w:rsidP="003716C7">
      <w:pPr>
        <w:jc w:val="both"/>
        <w:rPr>
          <w:rFonts w:ascii="Aptos Display" w:hAnsi="Aptos Display" w:cs="Calibri"/>
          <w:sz w:val="22"/>
          <w:szCs w:val="22"/>
        </w:rPr>
      </w:pPr>
    </w:p>
    <w:p w:rsidR="003716C7" w:rsidRPr="003716C7" w:rsidRDefault="003716C7" w:rsidP="003716C7">
      <w:pPr>
        <w:jc w:val="both"/>
        <w:rPr>
          <w:rFonts w:ascii="Aptos Display" w:hAnsi="Aptos Display" w:cs="Calibri"/>
          <w:sz w:val="22"/>
          <w:szCs w:val="22"/>
        </w:rPr>
      </w:pPr>
    </w:p>
    <w:p w:rsidR="003716C7" w:rsidRPr="003716C7" w:rsidRDefault="003716C7" w:rsidP="003716C7">
      <w:pPr>
        <w:jc w:val="both"/>
        <w:rPr>
          <w:rFonts w:ascii="Aptos Display" w:hAnsi="Aptos Display" w:cs="Calibri"/>
          <w:sz w:val="22"/>
          <w:szCs w:val="22"/>
        </w:rPr>
      </w:pPr>
    </w:p>
    <w:p w:rsidR="003716C7" w:rsidRPr="003716C7" w:rsidRDefault="003716C7" w:rsidP="003716C7">
      <w:pPr>
        <w:jc w:val="both"/>
        <w:rPr>
          <w:rFonts w:ascii="Aptos Display" w:hAnsi="Aptos Display" w:cs="Calibri"/>
          <w:sz w:val="22"/>
          <w:szCs w:val="22"/>
        </w:rPr>
      </w:pPr>
    </w:p>
    <w:p w:rsidR="003716C7" w:rsidRPr="003716C7" w:rsidRDefault="003716C7" w:rsidP="003716C7">
      <w:pPr>
        <w:jc w:val="both"/>
        <w:rPr>
          <w:rFonts w:ascii="Aptos Display" w:hAnsi="Aptos Display" w:cs="Calibri"/>
          <w:sz w:val="22"/>
          <w:szCs w:val="22"/>
        </w:rPr>
      </w:pPr>
    </w:p>
    <w:p w:rsidR="003716C7" w:rsidRPr="003716C7" w:rsidRDefault="003716C7" w:rsidP="003716C7">
      <w:pPr>
        <w:jc w:val="both"/>
        <w:rPr>
          <w:rFonts w:ascii="Aptos Display" w:hAnsi="Aptos Display" w:cs="Calibri"/>
          <w:sz w:val="22"/>
          <w:szCs w:val="22"/>
        </w:rPr>
      </w:pPr>
    </w:p>
    <w:p w:rsidR="003716C7" w:rsidRPr="003716C7" w:rsidRDefault="003716C7" w:rsidP="003716C7">
      <w:pPr>
        <w:jc w:val="both"/>
        <w:rPr>
          <w:rFonts w:ascii="Aptos Display" w:hAnsi="Aptos Display" w:cs="Calibri"/>
          <w:sz w:val="22"/>
          <w:szCs w:val="22"/>
        </w:rPr>
      </w:pPr>
    </w:p>
    <w:p w:rsidR="003716C7" w:rsidRPr="003716C7" w:rsidRDefault="003716C7" w:rsidP="003716C7">
      <w:pPr>
        <w:jc w:val="both"/>
        <w:rPr>
          <w:rFonts w:ascii="Aptos Display" w:hAnsi="Aptos Display" w:cs="Calibri"/>
          <w:sz w:val="22"/>
          <w:szCs w:val="22"/>
        </w:rPr>
      </w:pPr>
    </w:p>
    <w:p w:rsidR="003716C7" w:rsidRPr="003716C7" w:rsidRDefault="003716C7" w:rsidP="003716C7">
      <w:pPr>
        <w:jc w:val="both"/>
        <w:rPr>
          <w:rFonts w:ascii="Aptos Display" w:hAnsi="Aptos Display" w:cs="Calibri"/>
          <w:sz w:val="22"/>
          <w:szCs w:val="22"/>
        </w:rPr>
      </w:pPr>
    </w:p>
    <w:p w:rsidR="003716C7" w:rsidRPr="003716C7" w:rsidRDefault="003716C7" w:rsidP="003716C7">
      <w:pPr>
        <w:jc w:val="both"/>
        <w:rPr>
          <w:rFonts w:ascii="Aptos Display" w:hAnsi="Aptos Display" w:cs="Calibri"/>
          <w:sz w:val="22"/>
          <w:szCs w:val="22"/>
        </w:rPr>
      </w:pPr>
    </w:p>
    <w:p w:rsidR="003716C7" w:rsidRPr="003716C7" w:rsidRDefault="003716C7" w:rsidP="003716C7">
      <w:pPr>
        <w:jc w:val="both"/>
        <w:rPr>
          <w:rFonts w:ascii="Aptos Display" w:hAnsi="Aptos Display" w:cs="Calibri"/>
          <w:sz w:val="22"/>
          <w:szCs w:val="22"/>
        </w:rPr>
      </w:pPr>
    </w:p>
    <w:p w:rsidR="003716C7" w:rsidRPr="003716C7" w:rsidRDefault="003716C7" w:rsidP="003716C7">
      <w:pPr>
        <w:jc w:val="center"/>
        <w:rPr>
          <w:rFonts w:ascii="Aptos Display" w:hAnsi="Aptos Display" w:cs="Calibri"/>
          <w:sz w:val="22"/>
          <w:szCs w:val="22"/>
        </w:rPr>
      </w:pPr>
    </w:p>
    <w:p w:rsidR="003716C7" w:rsidRPr="003716C7" w:rsidRDefault="003716C7" w:rsidP="003716C7">
      <w:pPr>
        <w:jc w:val="center"/>
        <w:rPr>
          <w:rFonts w:ascii="Aptos Display" w:hAnsi="Aptos Display" w:cs="Calibri"/>
          <w:sz w:val="22"/>
          <w:szCs w:val="22"/>
        </w:rPr>
      </w:pPr>
    </w:p>
    <w:p w:rsidR="003716C7" w:rsidRPr="003716C7" w:rsidRDefault="003716C7" w:rsidP="003716C7">
      <w:pPr>
        <w:jc w:val="center"/>
        <w:rPr>
          <w:rFonts w:ascii="Aptos Display" w:hAnsi="Aptos Display" w:cs="Calibri"/>
          <w:sz w:val="22"/>
          <w:szCs w:val="22"/>
        </w:rPr>
      </w:pPr>
    </w:p>
    <w:p w:rsidR="003716C7" w:rsidRPr="003716C7" w:rsidRDefault="003716C7" w:rsidP="003716C7">
      <w:pPr>
        <w:jc w:val="center"/>
        <w:rPr>
          <w:rFonts w:ascii="Aptos Display" w:hAnsi="Aptos Display" w:cs="Calibri"/>
          <w:sz w:val="22"/>
          <w:szCs w:val="22"/>
        </w:rPr>
      </w:pPr>
    </w:p>
    <w:p w:rsidR="003716C7" w:rsidRPr="003716C7" w:rsidRDefault="003716C7" w:rsidP="003716C7">
      <w:pPr>
        <w:jc w:val="center"/>
        <w:rPr>
          <w:rFonts w:ascii="Aptos Display" w:hAnsi="Aptos Display" w:cs="Calibri"/>
          <w:sz w:val="22"/>
          <w:szCs w:val="22"/>
        </w:rPr>
      </w:pPr>
    </w:p>
    <w:p w:rsidR="003716C7" w:rsidRPr="003716C7" w:rsidRDefault="003716C7" w:rsidP="003716C7">
      <w:pPr>
        <w:tabs>
          <w:tab w:val="left" w:pos="4178"/>
        </w:tabs>
        <w:spacing w:line="340" w:lineRule="exact"/>
        <w:rPr>
          <w:rFonts w:ascii="Aptos Display" w:hAnsi="Aptos Display" w:cs="Calibri"/>
          <w:color w:val="000000"/>
          <w:sz w:val="22"/>
          <w:szCs w:val="22"/>
        </w:rPr>
      </w:pPr>
      <w:r w:rsidRPr="003716C7">
        <w:rPr>
          <w:rFonts w:ascii="Aptos Display" w:hAnsi="Aptos Display" w:cs="Calibri"/>
          <w:color w:val="000000"/>
          <w:sz w:val="22"/>
          <w:szCs w:val="22"/>
        </w:rPr>
        <w:tab/>
      </w:r>
    </w:p>
    <w:p w:rsidR="003716C7" w:rsidRPr="003716C7" w:rsidRDefault="003716C7" w:rsidP="003716C7">
      <w:pPr>
        <w:spacing w:line="360" w:lineRule="auto"/>
        <w:jc w:val="both"/>
        <w:rPr>
          <w:rFonts w:ascii="Aptos Display" w:hAnsi="Aptos Display" w:cs="Calibri Light"/>
          <w:b/>
          <w:sz w:val="22"/>
          <w:szCs w:val="22"/>
        </w:rPr>
      </w:pPr>
    </w:p>
    <w:sectPr w:rsidR="003716C7" w:rsidRPr="003716C7" w:rsidSect="00401089">
      <w:pgSz w:w="11906" w:h="16838"/>
      <w:pgMar w:top="794" w:right="1133" w:bottom="1021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6968"/>
    <w:multiLevelType w:val="multilevel"/>
    <w:tmpl w:val="FFDAF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AA3DF1"/>
    <w:multiLevelType w:val="hybridMultilevel"/>
    <w:tmpl w:val="01A8E9F8"/>
    <w:lvl w:ilvl="0" w:tplc="0408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1EDC25E2"/>
    <w:multiLevelType w:val="hybridMultilevel"/>
    <w:tmpl w:val="D82EE8F0"/>
    <w:lvl w:ilvl="0" w:tplc="0408000F">
      <w:start w:val="1"/>
      <w:numFmt w:val="decimal"/>
      <w:lvlText w:val="%1."/>
      <w:lvlJc w:val="left"/>
      <w:pPr>
        <w:ind w:left="436" w:hanging="360"/>
      </w:p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326D3A9A"/>
    <w:multiLevelType w:val="hybridMultilevel"/>
    <w:tmpl w:val="E4622D60"/>
    <w:lvl w:ilvl="0" w:tplc="01602A26">
      <w:start w:val="1"/>
      <w:numFmt w:val="decimal"/>
      <w:lvlText w:val="%1."/>
      <w:lvlJc w:val="left"/>
      <w:pPr>
        <w:ind w:left="100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5072B596">
      <w:numFmt w:val="bullet"/>
      <w:lvlText w:val="•"/>
      <w:lvlJc w:val="left"/>
      <w:pPr>
        <w:ind w:left="1920" w:hanging="360"/>
      </w:pPr>
      <w:rPr>
        <w:rFonts w:hint="default"/>
        <w:lang w:val="el-GR" w:eastAsia="en-US" w:bidi="ar-SA"/>
      </w:rPr>
    </w:lvl>
    <w:lvl w:ilvl="2" w:tplc="C1E2A3D2">
      <w:numFmt w:val="bullet"/>
      <w:lvlText w:val="•"/>
      <w:lvlJc w:val="left"/>
      <w:pPr>
        <w:ind w:left="2840" w:hanging="360"/>
      </w:pPr>
      <w:rPr>
        <w:rFonts w:hint="default"/>
        <w:lang w:val="el-GR" w:eastAsia="en-US" w:bidi="ar-SA"/>
      </w:rPr>
    </w:lvl>
    <w:lvl w:ilvl="3" w:tplc="5BC650BA">
      <w:numFmt w:val="bullet"/>
      <w:lvlText w:val="•"/>
      <w:lvlJc w:val="left"/>
      <w:pPr>
        <w:ind w:left="3760" w:hanging="360"/>
      </w:pPr>
      <w:rPr>
        <w:rFonts w:hint="default"/>
        <w:lang w:val="el-GR" w:eastAsia="en-US" w:bidi="ar-SA"/>
      </w:rPr>
    </w:lvl>
    <w:lvl w:ilvl="4" w:tplc="6EC88E5C">
      <w:numFmt w:val="bullet"/>
      <w:lvlText w:val="•"/>
      <w:lvlJc w:val="left"/>
      <w:pPr>
        <w:ind w:left="4680" w:hanging="360"/>
      </w:pPr>
      <w:rPr>
        <w:rFonts w:hint="default"/>
        <w:lang w:val="el-GR" w:eastAsia="en-US" w:bidi="ar-SA"/>
      </w:rPr>
    </w:lvl>
    <w:lvl w:ilvl="5" w:tplc="C55267E0">
      <w:numFmt w:val="bullet"/>
      <w:lvlText w:val="•"/>
      <w:lvlJc w:val="left"/>
      <w:pPr>
        <w:ind w:left="5600" w:hanging="360"/>
      </w:pPr>
      <w:rPr>
        <w:rFonts w:hint="default"/>
        <w:lang w:val="el-GR" w:eastAsia="en-US" w:bidi="ar-SA"/>
      </w:rPr>
    </w:lvl>
    <w:lvl w:ilvl="6" w:tplc="807811B4">
      <w:numFmt w:val="bullet"/>
      <w:lvlText w:val="•"/>
      <w:lvlJc w:val="left"/>
      <w:pPr>
        <w:ind w:left="6520" w:hanging="360"/>
      </w:pPr>
      <w:rPr>
        <w:rFonts w:hint="default"/>
        <w:lang w:val="el-GR" w:eastAsia="en-US" w:bidi="ar-SA"/>
      </w:rPr>
    </w:lvl>
    <w:lvl w:ilvl="7" w:tplc="89E482C2">
      <w:numFmt w:val="bullet"/>
      <w:lvlText w:val="•"/>
      <w:lvlJc w:val="left"/>
      <w:pPr>
        <w:ind w:left="7440" w:hanging="360"/>
      </w:pPr>
      <w:rPr>
        <w:rFonts w:hint="default"/>
        <w:lang w:val="el-GR" w:eastAsia="en-US" w:bidi="ar-SA"/>
      </w:rPr>
    </w:lvl>
    <w:lvl w:ilvl="8" w:tplc="E3AE224A">
      <w:numFmt w:val="bullet"/>
      <w:lvlText w:val="•"/>
      <w:lvlJc w:val="left"/>
      <w:pPr>
        <w:ind w:left="8360" w:hanging="360"/>
      </w:pPr>
      <w:rPr>
        <w:rFonts w:hint="default"/>
        <w:lang w:val="el-GR" w:eastAsia="en-US" w:bidi="ar-SA"/>
      </w:rPr>
    </w:lvl>
  </w:abstractNum>
  <w:abstractNum w:abstractNumId="4">
    <w:nsid w:val="58A45BA2"/>
    <w:multiLevelType w:val="hybridMultilevel"/>
    <w:tmpl w:val="5E681DCA"/>
    <w:lvl w:ilvl="0" w:tplc="040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0530F3D"/>
    <w:multiLevelType w:val="hybridMultilevel"/>
    <w:tmpl w:val="0F825B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26DF7"/>
    <w:multiLevelType w:val="hybridMultilevel"/>
    <w:tmpl w:val="D45C50B4"/>
    <w:lvl w:ilvl="0" w:tplc="A95E08B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D45A56"/>
    <w:multiLevelType w:val="hybridMultilevel"/>
    <w:tmpl w:val="D37E28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2230E0"/>
    <w:multiLevelType w:val="hybridMultilevel"/>
    <w:tmpl w:val="85FA2D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2F4D8A"/>
    <w:multiLevelType w:val="hybridMultilevel"/>
    <w:tmpl w:val="2B908580"/>
    <w:lvl w:ilvl="0" w:tplc="0408000B">
      <w:start w:val="1"/>
      <w:numFmt w:val="bullet"/>
      <w:lvlText w:val=""/>
      <w:lvlJc w:val="left"/>
      <w:pPr>
        <w:ind w:left="185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146B5E"/>
    <w:rsid w:val="000369F1"/>
    <w:rsid w:val="00040980"/>
    <w:rsid w:val="000B696D"/>
    <w:rsid w:val="000C71EC"/>
    <w:rsid w:val="000F6046"/>
    <w:rsid w:val="00104DA5"/>
    <w:rsid w:val="001066FF"/>
    <w:rsid w:val="00146B5E"/>
    <w:rsid w:val="00160AC2"/>
    <w:rsid w:val="0017289E"/>
    <w:rsid w:val="00184147"/>
    <w:rsid w:val="0018505B"/>
    <w:rsid w:val="00193E37"/>
    <w:rsid w:val="0019792B"/>
    <w:rsid w:val="001B762A"/>
    <w:rsid w:val="001F1513"/>
    <w:rsid w:val="0021106E"/>
    <w:rsid w:val="00235981"/>
    <w:rsid w:val="00255C80"/>
    <w:rsid w:val="00261A7C"/>
    <w:rsid w:val="00265209"/>
    <w:rsid w:val="00291850"/>
    <w:rsid w:val="002D0F3F"/>
    <w:rsid w:val="002D173A"/>
    <w:rsid w:val="002E672A"/>
    <w:rsid w:val="003064DC"/>
    <w:rsid w:val="003166E4"/>
    <w:rsid w:val="00323A99"/>
    <w:rsid w:val="00350193"/>
    <w:rsid w:val="003716C7"/>
    <w:rsid w:val="00375FFB"/>
    <w:rsid w:val="0039733B"/>
    <w:rsid w:val="003C4D61"/>
    <w:rsid w:val="003E21CC"/>
    <w:rsid w:val="003E2F81"/>
    <w:rsid w:val="003F5CA5"/>
    <w:rsid w:val="00401089"/>
    <w:rsid w:val="004040CE"/>
    <w:rsid w:val="00412A64"/>
    <w:rsid w:val="00424C54"/>
    <w:rsid w:val="00430F47"/>
    <w:rsid w:val="00466D84"/>
    <w:rsid w:val="00473AF9"/>
    <w:rsid w:val="00482652"/>
    <w:rsid w:val="00493536"/>
    <w:rsid w:val="004B5038"/>
    <w:rsid w:val="004D353B"/>
    <w:rsid w:val="004E137E"/>
    <w:rsid w:val="004E7414"/>
    <w:rsid w:val="00531F56"/>
    <w:rsid w:val="00586E0C"/>
    <w:rsid w:val="00596923"/>
    <w:rsid w:val="005A0C98"/>
    <w:rsid w:val="005A38D8"/>
    <w:rsid w:val="005C20E8"/>
    <w:rsid w:val="005D2BDD"/>
    <w:rsid w:val="005E451F"/>
    <w:rsid w:val="006504E3"/>
    <w:rsid w:val="006D0537"/>
    <w:rsid w:val="006D22D7"/>
    <w:rsid w:val="006E4065"/>
    <w:rsid w:val="006E5612"/>
    <w:rsid w:val="006F3A5A"/>
    <w:rsid w:val="006F6960"/>
    <w:rsid w:val="00704875"/>
    <w:rsid w:val="00710663"/>
    <w:rsid w:val="007252D5"/>
    <w:rsid w:val="007A2615"/>
    <w:rsid w:val="007E24CC"/>
    <w:rsid w:val="00801A1F"/>
    <w:rsid w:val="00830A1E"/>
    <w:rsid w:val="00836A10"/>
    <w:rsid w:val="00866BC3"/>
    <w:rsid w:val="00870EA7"/>
    <w:rsid w:val="008A4253"/>
    <w:rsid w:val="008F099A"/>
    <w:rsid w:val="00947087"/>
    <w:rsid w:val="009608D2"/>
    <w:rsid w:val="0096135A"/>
    <w:rsid w:val="0097546D"/>
    <w:rsid w:val="00981784"/>
    <w:rsid w:val="009843C1"/>
    <w:rsid w:val="009A6A1F"/>
    <w:rsid w:val="00A1043F"/>
    <w:rsid w:val="00A4139D"/>
    <w:rsid w:val="00A62A9C"/>
    <w:rsid w:val="00A8132A"/>
    <w:rsid w:val="00A85984"/>
    <w:rsid w:val="00A97DBE"/>
    <w:rsid w:val="00AD59D3"/>
    <w:rsid w:val="00AF3585"/>
    <w:rsid w:val="00B25448"/>
    <w:rsid w:val="00B31272"/>
    <w:rsid w:val="00B70271"/>
    <w:rsid w:val="00B72B56"/>
    <w:rsid w:val="00B814EF"/>
    <w:rsid w:val="00B85ACB"/>
    <w:rsid w:val="00B8696A"/>
    <w:rsid w:val="00BC1CE5"/>
    <w:rsid w:val="00BC6844"/>
    <w:rsid w:val="00BD4715"/>
    <w:rsid w:val="00C0132E"/>
    <w:rsid w:val="00C0556C"/>
    <w:rsid w:val="00C23C20"/>
    <w:rsid w:val="00C57D2A"/>
    <w:rsid w:val="00C60927"/>
    <w:rsid w:val="00C90FE5"/>
    <w:rsid w:val="00CA4BF9"/>
    <w:rsid w:val="00CA5030"/>
    <w:rsid w:val="00CD5557"/>
    <w:rsid w:val="00D25BCD"/>
    <w:rsid w:val="00D350CD"/>
    <w:rsid w:val="00D73F46"/>
    <w:rsid w:val="00D95E8B"/>
    <w:rsid w:val="00DA7C74"/>
    <w:rsid w:val="00DC31C9"/>
    <w:rsid w:val="00DD69E1"/>
    <w:rsid w:val="00DF2B0F"/>
    <w:rsid w:val="00E23C6A"/>
    <w:rsid w:val="00E33E3E"/>
    <w:rsid w:val="00E9402F"/>
    <w:rsid w:val="00EA369A"/>
    <w:rsid w:val="00EA6E01"/>
    <w:rsid w:val="00ED3ACF"/>
    <w:rsid w:val="00EE1D8C"/>
    <w:rsid w:val="00EF4CD0"/>
    <w:rsid w:val="00F31349"/>
    <w:rsid w:val="00F6246E"/>
    <w:rsid w:val="00F62C22"/>
    <w:rsid w:val="00F6515A"/>
    <w:rsid w:val="00FA272C"/>
    <w:rsid w:val="00FE5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98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21C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E21CC"/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19792B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er"/>
    <w:basedOn w:val="a"/>
    <w:link w:val="Char0"/>
    <w:rsid w:val="0019792B"/>
    <w:pPr>
      <w:tabs>
        <w:tab w:val="center" w:pos="4320"/>
        <w:tab w:val="right" w:pos="8640"/>
      </w:tabs>
    </w:pPr>
    <w:rPr>
      <w:rFonts w:ascii="Arial" w:eastAsia="Calibri" w:hAnsi="Arial"/>
      <w:color w:val="000000"/>
      <w:sz w:val="22"/>
      <w:szCs w:val="24"/>
      <w:lang w:val="en-GB" w:eastAsia="en-US"/>
    </w:rPr>
  </w:style>
  <w:style w:type="character" w:customStyle="1" w:styleId="Char0">
    <w:name w:val="Υποσέλιδο Char"/>
    <w:basedOn w:val="a0"/>
    <w:link w:val="a4"/>
    <w:rsid w:val="0019792B"/>
    <w:rPr>
      <w:rFonts w:ascii="Arial" w:hAnsi="Arial"/>
      <w:color w:val="000000"/>
      <w:szCs w:val="24"/>
      <w:lang w:val="en-GB" w:eastAsia="en-US"/>
    </w:rPr>
  </w:style>
  <w:style w:type="paragraph" w:styleId="a5">
    <w:name w:val="No Spacing"/>
    <w:uiPriority w:val="1"/>
    <w:qFormat/>
    <w:rsid w:val="0019792B"/>
    <w:rPr>
      <w:lang w:eastAsia="en-US"/>
    </w:rPr>
  </w:style>
  <w:style w:type="paragraph" w:styleId="a6">
    <w:name w:val="List Paragraph"/>
    <w:basedOn w:val="a"/>
    <w:uiPriority w:val="1"/>
    <w:qFormat/>
    <w:rsid w:val="00836A10"/>
    <w:pPr>
      <w:widowControl w:val="0"/>
      <w:autoSpaceDE w:val="0"/>
      <w:autoSpaceDN w:val="0"/>
      <w:ind w:left="282" w:firstLine="451"/>
      <w:jc w:val="both"/>
    </w:pPr>
    <w:rPr>
      <w:rFonts w:ascii="Cambria" w:eastAsia="Cambria" w:hAnsi="Cambria" w:cs="Cambria"/>
      <w:sz w:val="22"/>
      <w:szCs w:val="22"/>
      <w:lang w:eastAsia="en-US"/>
    </w:rPr>
  </w:style>
  <w:style w:type="table" w:customStyle="1" w:styleId="1">
    <w:name w:val="Πλέγμα πίνακα1"/>
    <w:basedOn w:val="a1"/>
    <w:next w:val="a7"/>
    <w:uiPriority w:val="39"/>
    <w:rsid w:val="00D25BCD"/>
    <w:rPr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locked/>
    <w:rsid w:val="00D25B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65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ropbox\-%20&#947;&#953;&#945;%20&#966;&#964;&#953;&#940;&#958;&#953;&#956;&#959;%20&#945;&#964;&#959;&#956;&#953;&#954;&#959;&#943;%20&#966;&#940;&#954;&#949;&#955;&#959;&#953;\kelli%20&#947;&#953;&#945;%20&#966;&#964;&#953;&#940;&#958;&#953;&#956;&#959;\&#916;&#919;&#924;&#927;&#931;&#921;&#917;&#931;%20&#931;&#933;&#924;&#914;&#913;&#931;&#917;&#921;&#931;\&#933;&#928;&#927;&#916;&#917;&#921;&#915;&#924;&#913;&#932;&#913;\&#913;&#928;&#917;&#933;&#920;&#917;&#921;&#913;&#931;%20&#913;&#925;&#913;&#920;&#917;&#931;&#919;\&#928;&#929;&#927;&#931;&#922;&#923;&#919;&#931;&#919;%20&#924;&#917;%20&#916;&#921;&#922;&#913;&#921;&#927;&#923;&#927;&#915;&#919;&#932;&#921;&#922;&#913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ΠΡΟΣΚΛΗΣΗ ΜΕ ΔΙΚΑΙΟΛΟΓΗΤΙΚΑ.dotx</Template>
  <TotalTime>2</TotalTime>
  <Pages>3</Pages>
  <Words>430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ΠΡΟΣΚΛΗΣΗ</vt:lpstr>
    </vt:vector>
  </TitlesOfParts>
  <Company/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ΠΡΟΣΚΛΗΣΗ</dc:title>
  <dc:creator>User</dc:creator>
  <cp:lastModifiedBy>User</cp:lastModifiedBy>
  <cp:revision>4</cp:revision>
  <cp:lastPrinted>2025-05-28T10:31:00Z</cp:lastPrinted>
  <dcterms:created xsi:type="dcterms:W3CDTF">2025-06-17T08:14:00Z</dcterms:created>
  <dcterms:modified xsi:type="dcterms:W3CDTF">2025-06-17T08:43:00Z</dcterms:modified>
</cp:coreProperties>
</file>